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92" w:rsidRPr="00AA2323" w:rsidRDefault="00AA2323" w:rsidP="0091601E">
      <w:pPr>
        <w:rPr>
          <w:rFonts w:ascii="Garamond" w:hAnsi="Garamond" w:cs="Segoe UI"/>
          <w:b/>
          <w:kern w:val="20"/>
          <w:sz w:val="24"/>
          <w:szCs w:val="24"/>
        </w:rPr>
      </w:pPr>
      <w:r w:rsidRPr="00AA2323">
        <w:rPr>
          <w:rFonts w:ascii="Garamond" w:hAnsi="Garamond" w:cs="Segoe UI"/>
          <w:b/>
          <w:noProof/>
          <w:kern w:val="20"/>
          <w:sz w:val="24"/>
          <w:szCs w:val="24"/>
        </w:rPr>
        <w:drawing>
          <wp:anchor distT="0" distB="0" distL="114300" distR="114300" simplePos="0" relativeHeight="251658752" behindDoc="1" locked="0" layoutInCell="1" allowOverlap="1" wp14:anchorId="5AD96E40" wp14:editId="626769EF">
            <wp:simplePos x="0" y="0"/>
            <wp:positionH relativeFrom="column">
              <wp:posOffset>4686300</wp:posOffset>
            </wp:positionH>
            <wp:positionV relativeFrom="page">
              <wp:posOffset>266700</wp:posOffset>
            </wp:positionV>
            <wp:extent cx="1914525"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pic:spPr>
                </pic:pic>
              </a:graphicData>
            </a:graphic>
            <wp14:sizeRelH relativeFrom="page">
              <wp14:pctWidth>0</wp14:pctWidth>
            </wp14:sizeRelH>
            <wp14:sizeRelV relativeFrom="page">
              <wp14:pctHeight>0</wp14:pctHeight>
            </wp14:sizeRelV>
          </wp:anchor>
        </w:drawing>
      </w:r>
      <w:r w:rsidR="009E7AD8" w:rsidRPr="00AA2323">
        <w:rPr>
          <w:rFonts w:ascii="Garamond" w:hAnsi="Garamond" w:cs="Segoe UI"/>
          <w:b/>
          <w:noProof/>
          <w:kern w:val="20"/>
          <w:sz w:val="24"/>
          <w:szCs w:val="24"/>
        </w:rPr>
        <w:t>WORLD HISTORY</w:t>
      </w:r>
      <w:r w:rsidR="000C7092" w:rsidRPr="00AA2323">
        <w:rPr>
          <w:rFonts w:ascii="Garamond" w:hAnsi="Garamond" w:cs="Segoe UI"/>
          <w:b/>
          <w:kern w:val="20"/>
          <w:sz w:val="24"/>
          <w:szCs w:val="24"/>
        </w:rPr>
        <w:t xml:space="preserve"> SYLLABUS</w:t>
      </w:r>
    </w:p>
    <w:p w:rsidR="000C7092" w:rsidRPr="00AA2323" w:rsidRDefault="000C7092" w:rsidP="0091601E">
      <w:pPr>
        <w:rPr>
          <w:rFonts w:ascii="Garamond" w:hAnsi="Garamond" w:cs="Segoe UI"/>
          <w:b/>
          <w:kern w:val="20"/>
          <w:sz w:val="24"/>
          <w:szCs w:val="24"/>
        </w:rPr>
      </w:pPr>
      <w:r w:rsidRPr="00AA2323">
        <w:rPr>
          <w:rFonts w:ascii="Garamond" w:hAnsi="Garamond" w:cs="Segoe UI"/>
          <w:b/>
          <w:kern w:val="20"/>
          <w:sz w:val="24"/>
          <w:szCs w:val="24"/>
        </w:rPr>
        <w:t>Lakeside High School</w:t>
      </w:r>
    </w:p>
    <w:p w:rsidR="000C7092" w:rsidRPr="00AA2323" w:rsidRDefault="000C7092" w:rsidP="000C7092">
      <w:pPr>
        <w:rPr>
          <w:rFonts w:ascii="Garamond" w:hAnsi="Garamond" w:cs="Segoe UI"/>
          <w:kern w:val="20"/>
          <w:sz w:val="24"/>
          <w:szCs w:val="24"/>
        </w:rPr>
      </w:pPr>
    </w:p>
    <w:p w:rsidR="000C7092" w:rsidRPr="00AA2323" w:rsidRDefault="000C7092" w:rsidP="000C7092">
      <w:pPr>
        <w:rPr>
          <w:rFonts w:ascii="Garamond" w:hAnsi="Garamond" w:cs="Segoe UI"/>
          <w:kern w:val="20"/>
          <w:sz w:val="24"/>
          <w:szCs w:val="24"/>
        </w:rPr>
      </w:pPr>
    </w:p>
    <w:tbl>
      <w:tblPr>
        <w:tblW w:w="10530" w:type="dxa"/>
        <w:tblInd w:w="18" w:type="dxa"/>
        <w:tblLook w:val="04A0" w:firstRow="1" w:lastRow="0" w:firstColumn="1" w:lastColumn="0" w:noHBand="0" w:noVBand="1"/>
      </w:tblPr>
      <w:tblGrid>
        <w:gridCol w:w="5580"/>
        <w:gridCol w:w="4950"/>
      </w:tblGrid>
      <w:tr w:rsidR="00862D38" w:rsidRPr="00AA2323" w:rsidTr="00413B70">
        <w:trPr>
          <w:trHeight w:val="80"/>
        </w:trPr>
        <w:tc>
          <w:tcPr>
            <w:tcW w:w="5580" w:type="dxa"/>
          </w:tcPr>
          <w:p w:rsidR="000C7092" w:rsidRPr="00AA2323" w:rsidRDefault="000C7092" w:rsidP="00652FD8">
            <w:pPr>
              <w:rPr>
                <w:rFonts w:ascii="Garamond" w:hAnsi="Garamond" w:cs="Segoe UI"/>
                <w:kern w:val="20"/>
                <w:sz w:val="24"/>
                <w:szCs w:val="24"/>
              </w:rPr>
            </w:pPr>
            <w:r w:rsidRPr="00AA2323">
              <w:rPr>
                <w:rFonts w:ascii="Garamond" w:hAnsi="Garamond" w:cs="Segoe UI"/>
                <w:kern w:val="20"/>
                <w:sz w:val="24"/>
                <w:szCs w:val="24"/>
              </w:rPr>
              <w:t xml:space="preserve">Teacher:  </w:t>
            </w:r>
            <w:r w:rsidR="00652FD8" w:rsidRPr="00AA2323">
              <w:rPr>
                <w:rFonts w:ascii="Garamond" w:hAnsi="Garamond" w:cs="Segoe UI"/>
                <w:kern w:val="20"/>
                <w:sz w:val="24"/>
                <w:szCs w:val="24"/>
              </w:rPr>
              <w:t>R. Richmond</w:t>
            </w:r>
          </w:p>
        </w:tc>
        <w:tc>
          <w:tcPr>
            <w:tcW w:w="4950" w:type="dxa"/>
          </w:tcPr>
          <w:p w:rsidR="003A7C2A" w:rsidRPr="00AA2323" w:rsidRDefault="00413B70" w:rsidP="00811DB9">
            <w:pPr>
              <w:rPr>
                <w:rFonts w:ascii="Garamond" w:hAnsi="Garamond" w:cs="Segoe UI"/>
                <w:kern w:val="20"/>
                <w:sz w:val="24"/>
                <w:szCs w:val="24"/>
              </w:rPr>
            </w:pPr>
            <w:r w:rsidRPr="00AA2323">
              <w:rPr>
                <w:rFonts w:ascii="Garamond" w:hAnsi="Garamond" w:cs="Segoe UI"/>
                <w:kern w:val="20"/>
                <w:sz w:val="24"/>
                <w:szCs w:val="24"/>
              </w:rPr>
              <w:t>Semester: Fall 201</w:t>
            </w:r>
            <w:r w:rsidR="00652FD8" w:rsidRPr="00AA2323">
              <w:rPr>
                <w:rFonts w:ascii="Garamond" w:hAnsi="Garamond" w:cs="Segoe UI"/>
                <w:kern w:val="20"/>
                <w:sz w:val="24"/>
                <w:szCs w:val="24"/>
              </w:rPr>
              <w:t>6</w:t>
            </w:r>
          </w:p>
        </w:tc>
      </w:tr>
      <w:tr w:rsidR="00862D38" w:rsidRPr="00AA2323" w:rsidTr="00413B70">
        <w:trPr>
          <w:trHeight w:val="80"/>
        </w:trPr>
        <w:tc>
          <w:tcPr>
            <w:tcW w:w="5580" w:type="dxa"/>
          </w:tcPr>
          <w:p w:rsidR="000C7092" w:rsidRPr="00AA2323" w:rsidRDefault="00652FD8" w:rsidP="00413B70">
            <w:pPr>
              <w:rPr>
                <w:rFonts w:ascii="Garamond" w:hAnsi="Garamond" w:cs="Segoe UI"/>
                <w:kern w:val="20"/>
                <w:sz w:val="24"/>
                <w:szCs w:val="24"/>
              </w:rPr>
            </w:pPr>
            <w:r w:rsidRPr="00AA2323">
              <w:rPr>
                <w:rFonts w:ascii="Garamond" w:hAnsi="Garamond" w:cs="Segoe UI"/>
                <w:kern w:val="20"/>
                <w:sz w:val="24"/>
                <w:szCs w:val="24"/>
              </w:rPr>
              <w:t>Phone Number: 678-874-6702</w:t>
            </w:r>
          </w:p>
        </w:tc>
        <w:tc>
          <w:tcPr>
            <w:tcW w:w="4950" w:type="dxa"/>
          </w:tcPr>
          <w:p w:rsidR="000C7092" w:rsidRPr="00AA2323" w:rsidRDefault="00413B70" w:rsidP="00652FD8">
            <w:pPr>
              <w:rPr>
                <w:rFonts w:ascii="Garamond" w:hAnsi="Garamond" w:cs="Segoe UI"/>
                <w:kern w:val="20"/>
                <w:sz w:val="24"/>
                <w:szCs w:val="24"/>
              </w:rPr>
            </w:pPr>
            <w:r w:rsidRPr="00AA2323">
              <w:rPr>
                <w:rFonts w:ascii="Garamond" w:hAnsi="Garamond" w:cs="Segoe UI"/>
                <w:kern w:val="20"/>
                <w:sz w:val="24"/>
                <w:szCs w:val="24"/>
              </w:rPr>
              <w:t xml:space="preserve">Room Number: </w:t>
            </w:r>
            <w:r w:rsidR="00652FD8" w:rsidRPr="00AA2323">
              <w:rPr>
                <w:rFonts w:ascii="Garamond" w:hAnsi="Garamond" w:cs="Segoe UI"/>
                <w:i/>
                <w:kern w:val="20"/>
                <w:sz w:val="24"/>
                <w:szCs w:val="24"/>
              </w:rPr>
              <w:t>various</w:t>
            </w:r>
          </w:p>
        </w:tc>
      </w:tr>
      <w:tr w:rsidR="00862D38" w:rsidRPr="00AA2323" w:rsidTr="00413B70">
        <w:trPr>
          <w:trHeight w:val="80"/>
        </w:trPr>
        <w:tc>
          <w:tcPr>
            <w:tcW w:w="5580" w:type="dxa"/>
          </w:tcPr>
          <w:p w:rsidR="000C7092" w:rsidRPr="00AA2323" w:rsidRDefault="00413B70" w:rsidP="00AA2323">
            <w:pPr>
              <w:rPr>
                <w:rFonts w:ascii="Garamond" w:hAnsi="Garamond" w:cs="Segoe UI"/>
                <w:kern w:val="20"/>
                <w:sz w:val="24"/>
                <w:szCs w:val="24"/>
              </w:rPr>
            </w:pPr>
            <w:r w:rsidRPr="00AA2323">
              <w:rPr>
                <w:rFonts w:ascii="Garamond" w:hAnsi="Garamond" w:cs="Segoe UI"/>
                <w:kern w:val="20"/>
                <w:sz w:val="24"/>
                <w:szCs w:val="24"/>
              </w:rPr>
              <w:t xml:space="preserve">Email: </w:t>
            </w:r>
            <w:r w:rsidR="00652FD8" w:rsidRPr="00AA2323">
              <w:rPr>
                <w:rFonts w:ascii="Garamond" w:hAnsi="Garamond" w:cs="Segoe UI"/>
                <w:kern w:val="20"/>
                <w:sz w:val="24"/>
                <w:szCs w:val="24"/>
              </w:rPr>
              <w:t>Robert_Richmond</w:t>
            </w:r>
            <w:r w:rsidRPr="00AA2323">
              <w:rPr>
                <w:rFonts w:ascii="Garamond" w:hAnsi="Garamond" w:cs="Segoe UI"/>
                <w:kern w:val="20"/>
                <w:sz w:val="24"/>
                <w:szCs w:val="24"/>
              </w:rPr>
              <w:t>@</w:t>
            </w:r>
            <w:r w:rsidR="00AA2323" w:rsidRPr="00AA2323">
              <w:rPr>
                <w:rFonts w:ascii="Garamond" w:hAnsi="Garamond" w:cs="Segoe UI"/>
                <w:kern w:val="20"/>
                <w:sz w:val="24"/>
                <w:szCs w:val="24"/>
              </w:rPr>
              <w:t>dekalbschoolsga.org</w:t>
            </w:r>
            <w:r w:rsidRPr="00AA2323">
              <w:rPr>
                <w:rFonts w:ascii="Garamond" w:hAnsi="Garamond" w:cs="Segoe UI"/>
                <w:kern w:val="20"/>
                <w:sz w:val="24"/>
                <w:szCs w:val="24"/>
              </w:rPr>
              <w:t xml:space="preserve"> </w:t>
            </w:r>
          </w:p>
        </w:tc>
        <w:tc>
          <w:tcPr>
            <w:tcW w:w="4950" w:type="dxa"/>
          </w:tcPr>
          <w:p w:rsidR="000C7092" w:rsidRPr="00AA2323" w:rsidRDefault="000C7092" w:rsidP="00413B70">
            <w:pPr>
              <w:rPr>
                <w:rFonts w:ascii="Garamond" w:hAnsi="Garamond" w:cs="Segoe UI"/>
                <w:kern w:val="20"/>
                <w:sz w:val="24"/>
                <w:szCs w:val="24"/>
              </w:rPr>
            </w:pPr>
            <w:r w:rsidRPr="00AA2323">
              <w:rPr>
                <w:rFonts w:ascii="Garamond" w:hAnsi="Garamond" w:cs="Segoe UI"/>
                <w:kern w:val="20"/>
                <w:sz w:val="24"/>
                <w:szCs w:val="24"/>
              </w:rPr>
              <w:t xml:space="preserve">Tutorial Days: </w:t>
            </w:r>
            <w:r w:rsidR="00652FD8" w:rsidRPr="00AA2323">
              <w:rPr>
                <w:rFonts w:ascii="Garamond" w:hAnsi="Garamond" w:cs="Segoe UI"/>
                <w:kern w:val="20"/>
                <w:sz w:val="24"/>
                <w:szCs w:val="24"/>
              </w:rPr>
              <w:t>Mon, Tues &amp; Thurs</w:t>
            </w:r>
          </w:p>
        </w:tc>
      </w:tr>
      <w:tr w:rsidR="00652FD8" w:rsidRPr="00AA2323" w:rsidTr="00413B70">
        <w:trPr>
          <w:trHeight w:val="80"/>
        </w:trPr>
        <w:tc>
          <w:tcPr>
            <w:tcW w:w="558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 xml:space="preserve">Textbook:  </w:t>
            </w:r>
            <w:r w:rsidRPr="00AA2323">
              <w:rPr>
                <w:rFonts w:ascii="Garamond" w:hAnsi="Garamond" w:cs="Segoe UI"/>
                <w:i/>
                <w:kern w:val="20"/>
                <w:sz w:val="24"/>
                <w:szCs w:val="24"/>
              </w:rPr>
              <w:t>World History: Patterns of Interaction</w:t>
            </w:r>
          </w:p>
        </w:tc>
        <w:tc>
          <w:tcPr>
            <w:tcW w:w="495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Tutorial Hours:  3:15p-4:00p</w:t>
            </w:r>
          </w:p>
        </w:tc>
      </w:tr>
      <w:tr w:rsidR="00652FD8" w:rsidRPr="00AA2323" w:rsidTr="00413B70">
        <w:trPr>
          <w:trHeight w:val="80"/>
        </w:trPr>
        <w:tc>
          <w:tcPr>
            <w:tcW w:w="558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Textbook Price: $65</w:t>
            </w:r>
          </w:p>
        </w:tc>
        <w:tc>
          <w:tcPr>
            <w:tcW w:w="495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Tutorial Location: Rm. 1215</w:t>
            </w:r>
          </w:p>
        </w:tc>
      </w:tr>
      <w:tr w:rsidR="00652FD8" w:rsidRPr="00AA2323" w:rsidTr="00413B70">
        <w:trPr>
          <w:trHeight w:val="80"/>
        </w:trPr>
        <w:tc>
          <w:tcPr>
            <w:tcW w:w="5580" w:type="dxa"/>
          </w:tcPr>
          <w:p w:rsidR="00652FD8" w:rsidRPr="00AA2323" w:rsidRDefault="00652FD8" w:rsidP="00652FD8">
            <w:pPr>
              <w:rPr>
                <w:rFonts w:ascii="Garamond" w:hAnsi="Garamond" w:cs="Segoe UI"/>
                <w:kern w:val="20"/>
                <w:sz w:val="24"/>
                <w:szCs w:val="24"/>
              </w:rPr>
            </w:pPr>
          </w:p>
        </w:tc>
        <w:tc>
          <w:tcPr>
            <w:tcW w:w="4950" w:type="dxa"/>
          </w:tcPr>
          <w:p w:rsidR="00652FD8" w:rsidRPr="00AA2323" w:rsidRDefault="00652FD8" w:rsidP="00652FD8">
            <w:pPr>
              <w:rPr>
                <w:rFonts w:ascii="Garamond" w:hAnsi="Garamond" w:cs="Segoe UI"/>
                <w:kern w:val="20"/>
                <w:sz w:val="24"/>
                <w:szCs w:val="24"/>
              </w:rPr>
            </w:pPr>
          </w:p>
        </w:tc>
      </w:tr>
    </w:tbl>
    <w:p w:rsidR="000C7092" w:rsidRPr="00AA2323" w:rsidRDefault="0024036C" w:rsidP="000C7092">
      <w:pPr>
        <w:spacing w:before="120"/>
        <w:rPr>
          <w:rFonts w:ascii="Garamond" w:hAnsi="Garamond" w:cs="Segoe UI"/>
          <w:kern w:val="20"/>
          <w:sz w:val="24"/>
          <w:szCs w:val="24"/>
        </w:rPr>
      </w:pPr>
      <w:r w:rsidRPr="00AA2323">
        <w:rPr>
          <w:rFonts w:ascii="Garamond" w:hAnsi="Garamond" w:cs="Segoe UI"/>
          <w:noProof/>
          <w:kern w:val="20"/>
          <w:sz w:val="24"/>
          <w:szCs w:val="24"/>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161925</wp:posOffset>
                </wp:positionV>
                <wp:extent cx="6400800" cy="0"/>
                <wp:effectExtent l="19050" t="17145" r="47625" b="400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94A86" id="_x0000_t32" coordsize="21600,21600" o:spt="32" o:oned="t" path="m,l21600,21600e" filled="f">
                <v:path arrowok="t" fillok="f" o:connecttype="none"/>
                <o:lock v:ext="edit" shapetype="t"/>
              </v:shapetype>
              <v:shape id="AutoShape 3" o:spid="_x0000_s1026" type="#_x0000_t32" style="position:absolute;margin-left:.75pt;margin-top:12.75pt;width:7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" strokeweight="2.25pt">
                <v:shadow on="t" opacity=".5"/>
              </v:shape>
            </w:pict>
          </mc:Fallback>
        </mc:AlternateConten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 xml:space="preserve">Department Philosophy: </w:t>
      </w:r>
    </w:p>
    <w:p w:rsidR="004609FA" w:rsidRPr="00AA2323" w:rsidRDefault="004609FA" w:rsidP="004609FA">
      <w:pPr>
        <w:spacing w:before="120"/>
        <w:rPr>
          <w:rFonts w:ascii="Garamond" w:hAnsi="Garamond" w:cs="Segoe UI"/>
          <w:kern w:val="20"/>
          <w:sz w:val="24"/>
          <w:szCs w:val="24"/>
        </w:rPr>
      </w:pPr>
      <w:r w:rsidRPr="00AA2323">
        <w:rPr>
          <w:rFonts w:ascii="Garamond" w:hAnsi="Garamond" w:cs="Segoe UI"/>
          <w:kern w:val="20"/>
          <w:sz w:val="24"/>
          <w:szCs w:val="24"/>
        </w:rPr>
        <w:t>To provide quality instruction using a variety of teaching methods resulting in success in the course.</w: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 xml:space="preserve">Course Description:  </w:t>
      </w:r>
    </w:p>
    <w:p w:rsidR="004609FA" w:rsidRPr="00AA2323" w:rsidRDefault="004609FA" w:rsidP="004609FA">
      <w:pPr>
        <w:spacing w:before="120"/>
        <w:rPr>
          <w:rFonts w:ascii="Garamond" w:hAnsi="Garamond" w:cs="Segoe UI"/>
          <w:b/>
          <w:kern w:val="20"/>
          <w:sz w:val="24"/>
          <w:szCs w:val="24"/>
        </w:rPr>
      </w:pPr>
      <w:r w:rsidRPr="00AA2323">
        <w:rPr>
          <w:rFonts w:ascii="Garamond" w:hAnsi="Garamond" w:cs="Segoe UI"/>
          <w:kern w:val="20"/>
          <w:sz w:val="24"/>
          <w:szCs w:val="24"/>
        </w:rPr>
        <w:t>The world history course provides students with a comprehensive, intensive study of major events and themes in world history. The standards begin with a study of the earliest civilizations worldwide and continue to examine major developments and themes in all regions of the world. The course culminates in a study of change and continuity and globalization at the beginning of the 21st century.</w: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GPS Standards:</w:t>
      </w:r>
      <w:r w:rsidR="005D0CD8" w:rsidRPr="00AA2323">
        <w:rPr>
          <w:rFonts w:ascii="Garamond" w:hAnsi="Garamond" w:cs="Segoe UI"/>
          <w:b/>
          <w:kern w:val="20"/>
          <w:sz w:val="24"/>
          <w:szCs w:val="24"/>
        </w:rPr>
        <w:t xml:space="preserve"> </w:t>
      </w:r>
    </w:p>
    <w:p w:rsidR="000C7092" w:rsidRPr="00AA2323" w:rsidRDefault="005D0CD8" w:rsidP="004609FA">
      <w:pPr>
        <w:spacing w:before="120"/>
        <w:rPr>
          <w:rFonts w:ascii="Garamond" w:hAnsi="Garamond" w:cs="Segoe UI"/>
          <w:kern w:val="20"/>
          <w:sz w:val="24"/>
          <w:szCs w:val="24"/>
        </w:rPr>
      </w:pPr>
      <w:r w:rsidRPr="00AA2323">
        <w:rPr>
          <w:rFonts w:ascii="Garamond" w:hAnsi="Garamond" w:cs="Segoe UI"/>
          <w:i/>
          <w:kern w:val="20"/>
        </w:rPr>
        <w:t>https://www.georgiastandards.org/Standards/Georgia%20Performance%20Standards/World-History.pdf</w:t>
      </w:r>
    </w:p>
    <w:p w:rsidR="00535D6E" w:rsidRPr="00AA2323" w:rsidRDefault="00535D6E" w:rsidP="00FA3768">
      <w:pPr>
        <w:spacing w:before="120"/>
        <w:rPr>
          <w:rFonts w:ascii="Garamond" w:hAnsi="Garamond" w:cs="Segoe UI"/>
          <w:b/>
          <w:kern w:val="20"/>
          <w:sz w:val="24"/>
          <w:szCs w:val="24"/>
        </w:rPr>
      </w:pPr>
      <w:r w:rsidRPr="00AA2323">
        <w:rPr>
          <w:rFonts w:ascii="Garamond" w:hAnsi="Garamond" w:cs="Segoe UI"/>
          <w:b/>
          <w:kern w:val="20"/>
          <w:sz w:val="24"/>
          <w:szCs w:val="24"/>
        </w:rPr>
        <w:t>Course Materials:</w:t>
      </w:r>
    </w:p>
    <w:p w:rsidR="00D56AC7" w:rsidRPr="00AA2323" w:rsidRDefault="003F7CA6" w:rsidP="00717E01">
      <w:pPr>
        <w:spacing w:after="120"/>
        <w:rPr>
          <w:rFonts w:ascii="Garamond" w:hAnsi="Garamond" w:cs="Segoe UI"/>
          <w:kern w:val="20"/>
          <w:sz w:val="24"/>
          <w:szCs w:val="24"/>
        </w:rPr>
      </w:pPr>
      <w:r w:rsidRPr="00AA2323">
        <w:rPr>
          <w:rFonts w:ascii="Garamond" w:hAnsi="Garamond" w:cs="Segoe UI"/>
          <w:kern w:val="20"/>
          <w:sz w:val="24"/>
          <w:szCs w:val="24"/>
        </w:rPr>
        <w:t>Each student should have a binder or section of a binder dedicated to the World History course.  Each student should also come prepared with materials needed for class each day.</w:t>
      </w:r>
    </w:p>
    <w:p w:rsidR="000C7092" w:rsidRPr="00AA2323" w:rsidRDefault="00535D6E" w:rsidP="00FA3768">
      <w:pPr>
        <w:spacing w:before="120"/>
        <w:rPr>
          <w:rFonts w:ascii="Garamond" w:hAnsi="Garamond" w:cs="Segoe UI"/>
          <w:b/>
          <w:kern w:val="20"/>
          <w:sz w:val="24"/>
          <w:szCs w:val="24"/>
        </w:rPr>
      </w:pPr>
      <w:r w:rsidRPr="00AA2323">
        <w:rPr>
          <w:rFonts w:ascii="Garamond" w:hAnsi="Garamond" w:cs="Segoe UI"/>
          <w:b/>
          <w:kern w:val="20"/>
          <w:sz w:val="24"/>
          <w:szCs w:val="24"/>
        </w:rPr>
        <w:t>Grading Scale</w:t>
      </w:r>
      <w:r w:rsidR="004065DD" w:rsidRPr="00AA2323">
        <w:rPr>
          <w:rFonts w:ascii="Garamond" w:hAnsi="Garamond" w:cs="Segoe UI"/>
          <w:b/>
          <w:kern w:val="20"/>
          <w:sz w:val="24"/>
          <w:szCs w:val="24"/>
        </w:rPr>
        <w:t xml:space="preserve"> </w:t>
      </w:r>
      <w:r w:rsidR="004065DD" w:rsidRPr="00AA2323">
        <w:rPr>
          <w:rFonts w:ascii="Garamond" w:hAnsi="Garamond" w:cs="Segoe UI"/>
          <w:kern w:val="20"/>
          <w:sz w:val="24"/>
          <w:szCs w:val="24"/>
        </w:rPr>
        <w:t>(as determined by DeKalb County School System)</w:t>
      </w:r>
    </w:p>
    <w:tbl>
      <w:tblPr>
        <w:tblW w:w="0" w:type="auto"/>
        <w:tblLook w:val="04A0" w:firstRow="1" w:lastRow="0" w:firstColumn="1" w:lastColumn="0" w:noHBand="0" w:noVBand="1"/>
      </w:tblPr>
      <w:tblGrid>
        <w:gridCol w:w="5902"/>
        <w:gridCol w:w="1496"/>
      </w:tblGrid>
      <w:tr w:rsidR="00811DB9" w:rsidRPr="00AA2323" w:rsidTr="00811DB9">
        <w:trPr>
          <w:trHeight w:val="285"/>
        </w:trPr>
        <w:tc>
          <w:tcPr>
            <w:tcW w:w="5902" w:type="dxa"/>
          </w:tcPr>
          <w:p w:rsidR="00811DB9" w:rsidRPr="00AA2323" w:rsidRDefault="00811DB9" w:rsidP="003D233D">
            <w:pPr>
              <w:spacing w:before="120"/>
              <w:rPr>
                <w:rFonts w:ascii="Garamond" w:hAnsi="Garamond" w:cs="Segoe UI"/>
                <w:sz w:val="24"/>
                <w:u w:val="single"/>
              </w:rPr>
            </w:pPr>
            <w:r w:rsidRPr="00AA2323">
              <w:rPr>
                <w:rFonts w:ascii="Garamond" w:hAnsi="Garamond" w:cs="Segoe UI"/>
                <w:sz w:val="24"/>
                <w:u w:val="single"/>
              </w:rPr>
              <w:t>Area</w:t>
            </w:r>
          </w:p>
        </w:tc>
        <w:tc>
          <w:tcPr>
            <w:tcW w:w="1496" w:type="dxa"/>
          </w:tcPr>
          <w:p w:rsidR="00811DB9" w:rsidRPr="00AA2323" w:rsidRDefault="00811DB9" w:rsidP="003D233D">
            <w:pPr>
              <w:spacing w:before="120"/>
              <w:rPr>
                <w:rFonts w:ascii="Garamond" w:hAnsi="Garamond" w:cs="Segoe UI"/>
                <w:sz w:val="24"/>
                <w:u w:val="single"/>
              </w:rPr>
            </w:pPr>
            <w:r w:rsidRPr="00AA2323">
              <w:rPr>
                <w:rFonts w:ascii="Garamond" w:hAnsi="Garamond" w:cs="Segoe UI"/>
                <w:sz w:val="24"/>
                <w:u w:val="single"/>
              </w:rPr>
              <w:t>Percentage</w:t>
            </w:r>
          </w:p>
        </w:tc>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Assessment During Learning (Quizzes, Projects,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25</w:t>
            </w:r>
          </w:p>
        </w:tc>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Guided Practice (Classwork, Homework,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45</w:t>
            </w:r>
          </w:p>
        </w:tc>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Summative Assessments (Tests, Essays,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30</w:t>
            </w:r>
          </w:p>
        </w:tc>
      </w:tr>
    </w:tbl>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Late Assignments:</w:t>
      </w:r>
      <w:r w:rsidRPr="00AA2323">
        <w:rPr>
          <w:rFonts w:ascii="Garamond" w:hAnsi="Garamond" w:cs="Segoe UI"/>
          <w:kern w:val="20"/>
          <w:sz w:val="24"/>
          <w:szCs w:val="24"/>
        </w:rPr>
        <w:t xml:space="preserve"> </w:t>
      </w:r>
    </w:p>
    <w:p w:rsidR="002B7BAB"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 xml:space="preserve">No late assignments </w:t>
      </w:r>
      <w:r w:rsidR="007C51D8" w:rsidRPr="00AA2323">
        <w:rPr>
          <w:rFonts w:ascii="Garamond" w:hAnsi="Garamond" w:cs="Segoe UI"/>
          <w:kern w:val="20"/>
          <w:sz w:val="24"/>
          <w:szCs w:val="24"/>
        </w:rPr>
        <w:t xml:space="preserve">will be </w:t>
      </w:r>
      <w:r w:rsidRPr="00AA2323">
        <w:rPr>
          <w:rFonts w:ascii="Garamond" w:hAnsi="Garamond" w:cs="Segoe UI"/>
          <w:kern w:val="20"/>
          <w:sz w:val="24"/>
          <w:szCs w:val="24"/>
        </w:rPr>
        <w:t>accepted.</w:t>
      </w:r>
    </w:p>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Make-up Policy:</w:t>
      </w:r>
      <w:r w:rsidRPr="00AA2323">
        <w:rPr>
          <w:rFonts w:ascii="Garamond" w:hAnsi="Garamond" w:cs="Segoe UI"/>
          <w:kern w:val="20"/>
          <w:sz w:val="24"/>
          <w:szCs w:val="24"/>
        </w:rPr>
        <w:t xml:space="preserve"> </w:t>
      </w:r>
    </w:p>
    <w:p w:rsidR="002B7BAB"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 xml:space="preserve">Assignments missed due to absence should be completed within </w:t>
      </w:r>
      <w:r w:rsidR="008357B0" w:rsidRPr="00AA2323">
        <w:rPr>
          <w:rFonts w:ascii="Garamond" w:hAnsi="Garamond" w:cs="Segoe UI"/>
          <w:kern w:val="20"/>
          <w:sz w:val="24"/>
          <w:szCs w:val="24"/>
        </w:rPr>
        <w:t>five</w:t>
      </w:r>
      <w:r w:rsidRPr="00AA2323">
        <w:rPr>
          <w:rFonts w:ascii="Garamond" w:hAnsi="Garamond" w:cs="Segoe UI"/>
          <w:kern w:val="20"/>
          <w:sz w:val="24"/>
          <w:szCs w:val="24"/>
        </w:rPr>
        <w:t xml:space="preserve"> days of the return to class.  </w:t>
      </w:r>
      <w:bookmarkStart w:id="0" w:name="_GoBack"/>
      <w:bookmarkEnd w:id="0"/>
      <w:r w:rsidRPr="00AA2323">
        <w:rPr>
          <w:rFonts w:ascii="Garamond" w:hAnsi="Garamond" w:cs="Segoe UI"/>
          <w:kern w:val="20"/>
          <w:sz w:val="24"/>
          <w:szCs w:val="24"/>
        </w:rPr>
        <w:t>Extended absences will be given special consideration.</w:t>
      </w:r>
    </w:p>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Test/E</w:t>
      </w:r>
      <w:r w:rsidR="00A571BB" w:rsidRPr="00AA2323">
        <w:rPr>
          <w:rFonts w:ascii="Garamond" w:hAnsi="Garamond" w:cs="Segoe UI"/>
          <w:b/>
          <w:kern w:val="20"/>
          <w:sz w:val="24"/>
          <w:szCs w:val="24"/>
        </w:rPr>
        <w:t>ssay</w:t>
      </w:r>
      <w:r w:rsidRPr="00AA2323">
        <w:rPr>
          <w:rFonts w:ascii="Garamond" w:hAnsi="Garamond" w:cs="Segoe UI"/>
          <w:b/>
          <w:kern w:val="20"/>
          <w:sz w:val="24"/>
          <w:szCs w:val="24"/>
        </w:rPr>
        <w:t xml:space="preserve"> Make-up:</w:t>
      </w:r>
      <w:r w:rsidRPr="00AA2323">
        <w:rPr>
          <w:rFonts w:ascii="Garamond" w:hAnsi="Garamond" w:cs="Segoe UI"/>
          <w:kern w:val="20"/>
          <w:sz w:val="24"/>
          <w:szCs w:val="24"/>
        </w:rPr>
        <w:t xml:space="preserve"> </w:t>
      </w:r>
    </w:p>
    <w:p w:rsidR="001915C1"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Missed tests/</w:t>
      </w:r>
      <w:r w:rsidR="00A571BB" w:rsidRPr="00AA2323">
        <w:rPr>
          <w:rFonts w:ascii="Garamond" w:hAnsi="Garamond" w:cs="Segoe UI"/>
          <w:kern w:val="20"/>
          <w:sz w:val="24"/>
          <w:szCs w:val="24"/>
        </w:rPr>
        <w:t>essays</w:t>
      </w:r>
      <w:r w:rsidRPr="00AA2323">
        <w:rPr>
          <w:rFonts w:ascii="Garamond" w:hAnsi="Garamond" w:cs="Segoe UI"/>
          <w:kern w:val="20"/>
          <w:sz w:val="24"/>
          <w:szCs w:val="24"/>
        </w:rPr>
        <w:t xml:space="preserve"> must be made up before or after school in rm. 1</w:t>
      </w:r>
      <w:r w:rsidR="00AA2323">
        <w:rPr>
          <w:rFonts w:ascii="Garamond" w:hAnsi="Garamond" w:cs="Segoe UI"/>
          <w:kern w:val="20"/>
          <w:sz w:val="24"/>
          <w:szCs w:val="24"/>
        </w:rPr>
        <w:t>215</w:t>
      </w:r>
      <w:r w:rsidRPr="00AA2323">
        <w:rPr>
          <w:rFonts w:ascii="Garamond" w:hAnsi="Garamond" w:cs="Segoe UI"/>
          <w:kern w:val="20"/>
          <w:sz w:val="24"/>
          <w:szCs w:val="24"/>
        </w:rPr>
        <w:t xml:space="preserve"> within </w:t>
      </w:r>
      <w:r w:rsidR="008357B0" w:rsidRPr="00AA2323">
        <w:rPr>
          <w:rFonts w:ascii="Garamond" w:hAnsi="Garamond" w:cs="Segoe UI"/>
          <w:kern w:val="20"/>
          <w:sz w:val="24"/>
          <w:szCs w:val="24"/>
        </w:rPr>
        <w:t>five</w:t>
      </w:r>
      <w:r w:rsidRPr="00AA2323">
        <w:rPr>
          <w:rFonts w:ascii="Garamond" w:hAnsi="Garamond" w:cs="Segoe UI"/>
          <w:kern w:val="20"/>
          <w:sz w:val="24"/>
          <w:szCs w:val="24"/>
        </w:rPr>
        <w:t xml:space="preserve"> days of the return to class.  Extended absences will be given special consideration.</w:t>
      </w:r>
    </w:p>
    <w:p w:rsidR="00AA2323" w:rsidRDefault="00AA2323" w:rsidP="00A065F2">
      <w:pPr>
        <w:spacing w:before="120"/>
        <w:rPr>
          <w:rFonts w:ascii="Garamond" w:hAnsi="Garamond" w:cs="Segoe UI"/>
          <w:b/>
          <w:kern w:val="20"/>
          <w:sz w:val="24"/>
          <w:szCs w:val="24"/>
        </w:rPr>
      </w:pPr>
    </w:p>
    <w:p w:rsidR="00AA2323" w:rsidRDefault="00AA2323" w:rsidP="00A065F2">
      <w:pPr>
        <w:spacing w:before="120"/>
        <w:rPr>
          <w:rFonts w:ascii="Garamond" w:hAnsi="Garamond" w:cs="Segoe UI"/>
          <w:b/>
          <w:kern w:val="20"/>
          <w:sz w:val="24"/>
          <w:szCs w:val="24"/>
        </w:rPr>
      </w:pPr>
    </w:p>
    <w:p w:rsidR="00AA2323" w:rsidRDefault="00AA2323" w:rsidP="00A065F2">
      <w:pPr>
        <w:spacing w:before="120"/>
        <w:rPr>
          <w:rFonts w:ascii="Garamond" w:hAnsi="Garamond" w:cs="Segoe UI"/>
          <w:b/>
          <w:kern w:val="20"/>
          <w:sz w:val="24"/>
          <w:szCs w:val="24"/>
        </w:rPr>
      </w:pPr>
    </w:p>
    <w:p w:rsidR="00AA2323" w:rsidRDefault="00AA2323" w:rsidP="00A065F2">
      <w:pPr>
        <w:spacing w:before="120"/>
        <w:rPr>
          <w:rFonts w:ascii="Garamond" w:hAnsi="Garamond" w:cs="Segoe UI"/>
          <w:b/>
          <w:kern w:val="20"/>
          <w:sz w:val="24"/>
          <w:szCs w:val="24"/>
        </w:rPr>
      </w:pPr>
    </w:p>
    <w:p w:rsidR="00A065F2" w:rsidRPr="00AA2323" w:rsidRDefault="00A065F2" w:rsidP="00A065F2">
      <w:pPr>
        <w:spacing w:before="120"/>
        <w:rPr>
          <w:rFonts w:ascii="Garamond" w:hAnsi="Garamond" w:cs="Segoe UI"/>
          <w:b/>
          <w:kern w:val="20"/>
          <w:sz w:val="24"/>
          <w:szCs w:val="24"/>
        </w:rPr>
      </w:pPr>
      <w:r w:rsidRPr="00AA2323">
        <w:rPr>
          <w:rFonts w:ascii="Garamond" w:hAnsi="Garamond" w:cs="Segoe UI"/>
          <w:b/>
          <w:kern w:val="20"/>
          <w:sz w:val="24"/>
          <w:szCs w:val="24"/>
        </w:rPr>
        <w:t>Course Outline: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7972"/>
        <w:gridCol w:w="360"/>
        <w:gridCol w:w="1728"/>
      </w:tblGrid>
      <w:tr w:rsidR="007F5DFB" w:rsidRPr="00AA2323" w:rsidTr="007F5DFB">
        <w:tc>
          <w:tcPr>
            <w:tcW w:w="10296" w:type="dxa"/>
            <w:gridSpan w:val="4"/>
            <w:tcBorders>
              <w:right w:val="single" w:sz="4" w:space="0" w:color="auto"/>
            </w:tcBorders>
          </w:tcPr>
          <w:p w:rsidR="007F5DFB" w:rsidRPr="00AA2323" w:rsidRDefault="007F5DFB" w:rsidP="007F5DFB">
            <w:pPr>
              <w:spacing w:before="120"/>
              <w:rPr>
                <w:rFonts w:ascii="Garamond" w:hAnsi="Garamond" w:cs="Segoe UI"/>
                <w:kern w:val="20"/>
                <w:sz w:val="24"/>
                <w:szCs w:val="24"/>
              </w:rPr>
            </w:pPr>
            <w:r w:rsidRPr="00AA2323">
              <w:rPr>
                <w:rFonts w:ascii="Garamond" w:hAnsi="Garamond" w:cs="Segoe UI"/>
                <w:kern w:val="20"/>
                <w:sz w:val="24"/>
                <w:szCs w:val="24"/>
              </w:rPr>
              <w:t>Unit 1 – Rise of Civilizations</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Early Humanity</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7F5DFB" w:rsidP="00D56A7F">
            <w:pPr>
              <w:spacing w:before="120"/>
              <w:jc w:val="right"/>
              <w:rPr>
                <w:rFonts w:ascii="Garamond" w:hAnsi="Garamond" w:cs="Segoe UI"/>
                <w:kern w:val="20"/>
                <w:sz w:val="24"/>
                <w:szCs w:val="24"/>
              </w:rPr>
            </w:pPr>
            <w:r w:rsidRPr="00AA2323">
              <w:rPr>
                <w:rFonts w:ascii="Garamond" w:hAnsi="Garamond" w:cs="Segoe UI"/>
                <w:kern w:val="20"/>
                <w:sz w:val="24"/>
                <w:szCs w:val="24"/>
              </w:rPr>
              <w:t>8/</w:t>
            </w:r>
            <w:r w:rsidR="00D56A7F" w:rsidRPr="00AA2323">
              <w:rPr>
                <w:rFonts w:ascii="Garamond" w:hAnsi="Garamond" w:cs="Segoe UI"/>
                <w:kern w:val="20"/>
                <w:sz w:val="24"/>
                <w:szCs w:val="24"/>
              </w:rPr>
              <w:t>13</w:t>
            </w:r>
            <w:r w:rsidRPr="00AA2323">
              <w:rPr>
                <w:rFonts w:ascii="Garamond" w:hAnsi="Garamond" w:cs="Segoe UI"/>
                <w:kern w:val="20"/>
                <w:sz w:val="24"/>
                <w:szCs w:val="24"/>
              </w:rPr>
              <w:t xml:space="preserve"> – 8/</w:t>
            </w:r>
            <w:r w:rsidR="00D56A7F" w:rsidRPr="00AA2323">
              <w:rPr>
                <w:rFonts w:ascii="Garamond" w:hAnsi="Garamond" w:cs="Segoe UI"/>
                <w:kern w:val="20"/>
                <w:sz w:val="24"/>
                <w:szCs w:val="24"/>
              </w:rPr>
              <w:t>22</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Classical Societies</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D56A7F" w:rsidP="00D56A7F">
            <w:pPr>
              <w:spacing w:before="120"/>
              <w:jc w:val="right"/>
              <w:rPr>
                <w:rFonts w:ascii="Garamond" w:hAnsi="Garamond" w:cs="Segoe UI"/>
                <w:kern w:val="20"/>
                <w:sz w:val="24"/>
                <w:szCs w:val="24"/>
              </w:rPr>
            </w:pPr>
            <w:r w:rsidRPr="00AA2323">
              <w:rPr>
                <w:rFonts w:ascii="Garamond" w:hAnsi="Garamond" w:cs="Segoe UI"/>
                <w:kern w:val="20"/>
                <w:sz w:val="24"/>
                <w:szCs w:val="24"/>
              </w:rPr>
              <w:t>8/25</w:t>
            </w:r>
            <w:r w:rsidR="007F5DFB" w:rsidRPr="00AA2323">
              <w:rPr>
                <w:rFonts w:ascii="Garamond" w:hAnsi="Garamond" w:cs="Segoe UI"/>
                <w:kern w:val="20"/>
                <w:sz w:val="24"/>
                <w:szCs w:val="24"/>
              </w:rPr>
              <w:t xml:space="preserve"> – 9/1</w:t>
            </w:r>
            <w:r w:rsidRPr="00AA2323">
              <w:rPr>
                <w:rFonts w:ascii="Garamond" w:hAnsi="Garamond" w:cs="Segoe UI"/>
                <w:kern w:val="20"/>
                <w:sz w:val="24"/>
                <w:szCs w:val="24"/>
              </w:rPr>
              <w:t>8</w:t>
            </w:r>
          </w:p>
        </w:tc>
      </w:tr>
      <w:tr w:rsidR="007F5DFB" w:rsidRPr="00AA2323" w:rsidTr="007F5DFB">
        <w:tc>
          <w:tcPr>
            <w:tcW w:w="10296" w:type="dxa"/>
            <w:gridSpan w:val="4"/>
            <w:tcBorders>
              <w:right w:val="single" w:sz="4" w:space="0" w:color="auto"/>
            </w:tcBorders>
          </w:tcPr>
          <w:p w:rsidR="007F5DFB" w:rsidRPr="00AA2323" w:rsidRDefault="007F5DFB" w:rsidP="007F5DFB">
            <w:pPr>
              <w:spacing w:before="120"/>
              <w:rPr>
                <w:rFonts w:ascii="Garamond" w:hAnsi="Garamond" w:cs="Segoe UI"/>
                <w:kern w:val="20"/>
                <w:sz w:val="24"/>
                <w:szCs w:val="24"/>
              </w:rPr>
            </w:pPr>
            <w:r w:rsidRPr="00AA2323">
              <w:rPr>
                <w:rFonts w:ascii="Garamond" w:hAnsi="Garamond" w:cs="Segoe UI"/>
                <w:kern w:val="20"/>
                <w:sz w:val="24"/>
                <w:szCs w:val="24"/>
              </w:rPr>
              <w:t>Unit 2 – New Empires</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Age of Islam</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7F5DFB" w:rsidP="00D56A7F">
            <w:pPr>
              <w:spacing w:before="120"/>
              <w:jc w:val="right"/>
              <w:rPr>
                <w:rFonts w:ascii="Garamond" w:hAnsi="Garamond" w:cs="Segoe UI"/>
                <w:kern w:val="20"/>
                <w:sz w:val="24"/>
                <w:szCs w:val="24"/>
              </w:rPr>
            </w:pPr>
            <w:r w:rsidRPr="00AA2323">
              <w:rPr>
                <w:rFonts w:ascii="Garamond" w:hAnsi="Garamond" w:cs="Segoe UI"/>
                <w:kern w:val="20"/>
                <w:sz w:val="24"/>
                <w:szCs w:val="24"/>
              </w:rPr>
              <w:t>9/</w:t>
            </w:r>
            <w:r w:rsidR="00D56A7F" w:rsidRPr="00AA2323">
              <w:rPr>
                <w:rFonts w:ascii="Garamond" w:hAnsi="Garamond" w:cs="Segoe UI"/>
                <w:kern w:val="20"/>
                <w:sz w:val="24"/>
                <w:szCs w:val="24"/>
              </w:rPr>
              <w:t>19</w:t>
            </w:r>
            <w:r w:rsidRPr="00AA2323">
              <w:rPr>
                <w:rFonts w:ascii="Garamond" w:hAnsi="Garamond" w:cs="Segoe UI"/>
                <w:kern w:val="20"/>
                <w:sz w:val="24"/>
                <w:szCs w:val="24"/>
              </w:rPr>
              <w:t xml:space="preserve"> – </w:t>
            </w:r>
            <w:r w:rsidR="00D56A7F" w:rsidRPr="00AA2323">
              <w:rPr>
                <w:rFonts w:ascii="Garamond" w:hAnsi="Garamond" w:cs="Segoe UI"/>
                <w:kern w:val="20"/>
                <w:sz w:val="24"/>
                <w:szCs w:val="24"/>
              </w:rPr>
              <w:t>9/30</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Byzantine &amp; Mongol Empires</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7F5DFB" w:rsidP="001077BA">
            <w:pPr>
              <w:spacing w:before="120"/>
              <w:jc w:val="right"/>
              <w:rPr>
                <w:rFonts w:ascii="Garamond" w:hAnsi="Garamond" w:cs="Segoe UI"/>
                <w:kern w:val="20"/>
                <w:sz w:val="24"/>
                <w:szCs w:val="24"/>
              </w:rPr>
            </w:pPr>
            <w:r w:rsidRPr="00AA2323">
              <w:rPr>
                <w:rFonts w:ascii="Garamond" w:hAnsi="Garamond" w:cs="Segoe UI"/>
                <w:kern w:val="20"/>
                <w:sz w:val="24"/>
                <w:szCs w:val="24"/>
              </w:rPr>
              <w:t>10/</w:t>
            </w:r>
            <w:r w:rsidR="00D56A7F" w:rsidRPr="00AA2323">
              <w:rPr>
                <w:rFonts w:ascii="Garamond" w:hAnsi="Garamond" w:cs="Segoe UI"/>
                <w:kern w:val="20"/>
                <w:sz w:val="24"/>
                <w:szCs w:val="24"/>
              </w:rPr>
              <w:t>1</w:t>
            </w:r>
            <w:r w:rsidRPr="00AA2323">
              <w:rPr>
                <w:rFonts w:ascii="Garamond" w:hAnsi="Garamond" w:cs="Segoe UI"/>
                <w:kern w:val="20"/>
                <w:sz w:val="24"/>
                <w:szCs w:val="24"/>
              </w:rPr>
              <w:t xml:space="preserve"> – 10/</w:t>
            </w:r>
            <w:r w:rsidR="001077BA" w:rsidRPr="00AA2323">
              <w:rPr>
                <w:rFonts w:ascii="Garamond" w:hAnsi="Garamond" w:cs="Segoe UI"/>
                <w:kern w:val="20"/>
                <w:sz w:val="24"/>
                <w:szCs w:val="24"/>
              </w:rPr>
              <w:t>9</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Islamic Empires</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1077BA" w:rsidP="001077BA">
            <w:pPr>
              <w:spacing w:before="120"/>
              <w:jc w:val="right"/>
              <w:rPr>
                <w:rFonts w:ascii="Garamond" w:hAnsi="Garamond" w:cs="Segoe UI"/>
                <w:kern w:val="20"/>
                <w:sz w:val="24"/>
                <w:szCs w:val="24"/>
              </w:rPr>
            </w:pPr>
            <w:r w:rsidRPr="00AA2323">
              <w:rPr>
                <w:rFonts w:ascii="Garamond" w:hAnsi="Garamond" w:cs="Segoe UI"/>
                <w:kern w:val="20"/>
                <w:sz w:val="24"/>
                <w:szCs w:val="24"/>
              </w:rPr>
              <w:t>10/10</w:t>
            </w:r>
            <w:r w:rsidR="007F5DFB" w:rsidRPr="00AA2323">
              <w:rPr>
                <w:rFonts w:ascii="Garamond" w:hAnsi="Garamond" w:cs="Segoe UI"/>
                <w:kern w:val="20"/>
                <w:sz w:val="24"/>
                <w:szCs w:val="24"/>
              </w:rPr>
              <w:t xml:space="preserve"> – 10/</w:t>
            </w:r>
            <w:r w:rsidRPr="00AA2323">
              <w:rPr>
                <w:rFonts w:ascii="Garamond" w:hAnsi="Garamond" w:cs="Segoe UI"/>
                <w:kern w:val="20"/>
                <w:sz w:val="24"/>
                <w:szCs w:val="24"/>
              </w:rPr>
              <w:t>17</w:t>
            </w:r>
          </w:p>
        </w:tc>
      </w:tr>
      <w:tr w:rsidR="007F5DFB" w:rsidRPr="00AA2323" w:rsidTr="007F5DFB">
        <w:tc>
          <w:tcPr>
            <w:tcW w:w="10296" w:type="dxa"/>
            <w:gridSpan w:val="4"/>
            <w:tcBorders>
              <w:right w:val="single" w:sz="4" w:space="0" w:color="auto"/>
            </w:tcBorders>
          </w:tcPr>
          <w:p w:rsidR="007F5DFB" w:rsidRPr="00AA2323" w:rsidRDefault="007F5DFB" w:rsidP="007F5DFB">
            <w:pPr>
              <w:spacing w:before="120"/>
              <w:rPr>
                <w:rFonts w:ascii="Garamond" w:hAnsi="Garamond" w:cs="Segoe UI"/>
                <w:kern w:val="20"/>
                <w:sz w:val="24"/>
                <w:szCs w:val="24"/>
              </w:rPr>
            </w:pPr>
            <w:r w:rsidRPr="00AA2323">
              <w:rPr>
                <w:rFonts w:ascii="Garamond" w:hAnsi="Garamond" w:cs="Segoe UI"/>
                <w:kern w:val="20"/>
                <w:sz w:val="24"/>
                <w:szCs w:val="24"/>
              </w:rPr>
              <w:t>Unit 3 – Transition to the Modern World</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7F5DFB"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Medieval Europe</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DD4F8A" w:rsidP="001077BA">
            <w:pPr>
              <w:spacing w:before="120"/>
              <w:jc w:val="right"/>
              <w:rPr>
                <w:rFonts w:ascii="Garamond" w:hAnsi="Garamond" w:cs="Segoe UI"/>
                <w:kern w:val="20"/>
                <w:sz w:val="24"/>
                <w:szCs w:val="24"/>
              </w:rPr>
            </w:pPr>
            <w:r w:rsidRPr="00AA2323">
              <w:rPr>
                <w:rFonts w:ascii="Garamond" w:hAnsi="Garamond" w:cs="Segoe UI"/>
                <w:kern w:val="20"/>
                <w:sz w:val="24"/>
                <w:szCs w:val="24"/>
              </w:rPr>
              <w:t>10/</w:t>
            </w:r>
            <w:r w:rsidR="001077BA" w:rsidRPr="00AA2323">
              <w:rPr>
                <w:rFonts w:ascii="Garamond" w:hAnsi="Garamond" w:cs="Segoe UI"/>
                <w:kern w:val="20"/>
                <w:sz w:val="24"/>
                <w:szCs w:val="24"/>
              </w:rPr>
              <w:t>20</w:t>
            </w:r>
            <w:r w:rsidRPr="00AA2323">
              <w:rPr>
                <w:rFonts w:ascii="Garamond" w:hAnsi="Garamond" w:cs="Segoe UI"/>
                <w:kern w:val="20"/>
                <w:sz w:val="24"/>
                <w:szCs w:val="24"/>
              </w:rPr>
              <w:t xml:space="preserve"> – 10/</w:t>
            </w:r>
            <w:r w:rsidR="001077BA" w:rsidRPr="00AA2323">
              <w:rPr>
                <w:rFonts w:ascii="Garamond" w:hAnsi="Garamond" w:cs="Segoe UI"/>
                <w:kern w:val="20"/>
                <w:sz w:val="24"/>
                <w:szCs w:val="24"/>
              </w:rPr>
              <w:t>27</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DD4F8A"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Renaissance &amp; Reformation</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DD4F8A" w:rsidP="001077BA">
            <w:pPr>
              <w:spacing w:before="120"/>
              <w:jc w:val="right"/>
              <w:rPr>
                <w:rFonts w:ascii="Garamond" w:hAnsi="Garamond" w:cs="Segoe UI"/>
                <w:kern w:val="20"/>
                <w:sz w:val="24"/>
                <w:szCs w:val="24"/>
              </w:rPr>
            </w:pPr>
            <w:r w:rsidRPr="00AA2323">
              <w:rPr>
                <w:rFonts w:ascii="Garamond" w:hAnsi="Garamond" w:cs="Segoe UI"/>
                <w:kern w:val="20"/>
                <w:sz w:val="24"/>
                <w:szCs w:val="24"/>
              </w:rPr>
              <w:t>10/</w:t>
            </w:r>
            <w:r w:rsidR="001077BA" w:rsidRPr="00AA2323">
              <w:rPr>
                <w:rFonts w:ascii="Garamond" w:hAnsi="Garamond" w:cs="Segoe UI"/>
                <w:kern w:val="20"/>
                <w:sz w:val="24"/>
                <w:szCs w:val="24"/>
              </w:rPr>
              <w:t>28</w:t>
            </w:r>
            <w:r w:rsidRPr="00AA2323">
              <w:rPr>
                <w:rFonts w:ascii="Garamond" w:hAnsi="Garamond" w:cs="Segoe UI"/>
                <w:kern w:val="20"/>
                <w:sz w:val="24"/>
                <w:szCs w:val="24"/>
              </w:rPr>
              <w:t xml:space="preserve"> – 11/</w:t>
            </w:r>
            <w:r w:rsidR="001077BA" w:rsidRPr="00AA2323">
              <w:rPr>
                <w:rFonts w:ascii="Garamond" w:hAnsi="Garamond" w:cs="Segoe UI"/>
                <w:kern w:val="20"/>
                <w:sz w:val="24"/>
                <w:szCs w:val="24"/>
              </w:rPr>
              <w:t>12</w:t>
            </w:r>
          </w:p>
        </w:tc>
      </w:tr>
      <w:tr w:rsidR="00DD4F8A" w:rsidRPr="00AA2323" w:rsidTr="00DD4F8A">
        <w:tc>
          <w:tcPr>
            <w:tcW w:w="10296" w:type="dxa"/>
            <w:gridSpan w:val="4"/>
            <w:tcBorders>
              <w:right w:val="single" w:sz="4" w:space="0" w:color="auto"/>
            </w:tcBorders>
          </w:tcPr>
          <w:p w:rsidR="00DD4F8A" w:rsidRPr="00AA2323" w:rsidRDefault="00DD4F8A" w:rsidP="00DD4F8A">
            <w:pPr>
              <w:spacing w:before="120"/>
              <w:rPr>
                <w:rFonts w:ascii="Garamond" w:hAnsi="Garamond" w:cs="Segoe UI"/>
                <w:kern w:val="20"/>
                <w:sz w:val="24"/>
                <w:szCs w:val="24"/>
              </w:rPr>
            </w:pPr>
            <w:r w:rsidRPr="00AA2323">
              <w:rPr>
                <w:rFonts w:ascii="Garamond" w:hAnsi="Garamond" w:cs="Segoe UI"/>
                <w:kern w:val="20"/>
                <w:sz w:val="24"/>
                <w:szCs w:val="24"/>
              </w:rPr>
              <w:t>Unit 4 – Worlds Collide</w:t>
            </w:r>
          </w:p>
        </w:tc>
      </w:tr>
      <w:tr w:rsidR="00586E65" w:rsidRPr="00AA2323" w:rsidTr="007F5DFB">
        <w:tc>
          <w:tcPr>
            <w:tcW w:w="236" w:type="dxa"/>
            <w:tcBorders>
              <w:right w:val="nil"/>
            </w:tcBorders>
          </w:tcPr>
          <w:p w:rsidR="00586E65" w:rsidRPr="00AA2323" w:rsidRDefault="00586E65" w:rsidP="003D233D">
            <w:pPr>
              <w:spacing w:before="120"/>
              <w:ind w:left="180" w:hanging="180"/>
              <w:rPr>
                <w:rFonts w:ascii="Garamond" w:hAnsi="Garamond" w:cs="Segoe UI"/>
                <w:kern w:val="20"/>
                <w:sz w:val="24"/>
                <w:szCs w:val="24"/>
              </w:rPr>
            </w:pPr>
          </w:p>
        </w:tc>
        <w:tc>
          <w:tcPr>
            <w:tcW w:w="7972" w:type="dxa"/>
            <w:tcBorders>
              <w:left w:val="nil"/>
              <w:right w:val="nil"/>
            </w:tcBorders>
          </w:tcPr>
          <w:p w:rsidR="00586E65" w:rsidRPr="00AA2323" w:rsidRDefault="00DD4F8A"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Africa &amp; The Americas</w:t>
            </w:r>
          </w:p>
        </w:tc>
        <w:tc>
          <w:tcPr>
            <w:tcW w:w="360" w:type="dxa"/>
            <w:tcBorders>
              <w:left w:val="nil"/>
              <w:right w:val="single" w:sz="4" w:space="0" w:color="auto"/>
            </w:tcBorders>
          </w:tcPr>
          <w:p w:rsidR="00586E65" w:rsidRPr="00AA2323" w:rsidRDefault="00586E65"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586E65" w:rsidRPr="00AA2323" w:rsidRDefault="00DD4F8A" w:rsidP="001077BA">
            <w:pPr>
              <w:spacing w:before="120"/>
              <w:jc w:val="right"/>
              <w:rPr>
                <w:rFonts w:ascii="Garamond" w:hAnsi="Garamond" w:cs="Segoe UI"/>
                <w:kern w:val="20"/>
                <w:sz w:val="24"/>
                <w:szCs w:val="24"/>
              </w:rPr>
            </w:pPr>
            <w:r w:rsidRPr="00AA2323">
              <w:rPr>
                <w:rFonts w:ascii="Garamond" w:hAnsi="Garamond" w:cs="Segoe UI"/>
                <w:kern w:val="20"/>
                <w:sz w:val="24"/>
                <w:szCs w:val="24"/>
              </w:rPr>
              <w:t>11/</w:t>
            </w:r>
            <w:r w:rsidR="001077BA" w:rsidRPr="00AA2323">
              <w:rPr>
                <w:rFonts w:ascii="Garamond" w:hAnsi="Garamond" w:cs="Segoe UI"/>
                <w:kern w:val="20"/>
                <w:sz w:val="24"/>
                <w:szCs w:val="24"/>
              </w:rPr>
              <w:t>13</w:t>
            </w:r>
            <w:r w:rsidRPr="00AA2323">
              <w:rPr>
                <w:rFonts w:ascii="Garamond" w:hAnsi="Garamond" w:cs="Segoe UI"/>
                <w:kern w:val="20"/>
                <w:sz w:val="24"/>
                <w:szCs w:val="24"/>
              </w:rPr>
              <w:t xml:space="preserve"> – </w:t>
            </w:r>
            <w:r w:rsidR="001077BA" w:rsidRPr="00AA2323">
              <w:rPr>
                <w:rFonts w:ascii="Garamond" w:hAnsi="Garamond" w:cs="Segoe UI"/>
                <w:kern w:val="20"/>
                <w:sz w:val="24"/>
                <w:szCs w:val="24"/>
              </w:rPr>
              <w:t>11/21</w:t>
            </w:r>
          </w:p>
        </w:tc>
      </w:tr>
      <w:tr w:rsidR="00DD4F8A" w:rsidRPr="00AA2323" w:rsidTr="007F5DFB">
        <w:tc>
          <w:tcPr>
            <w:tcW w:w="236" w:type="dxa"/>
            <w:tcBorders>
              <w:right w:val="nil"/>
            </w:tcBorders>
          </w:tcPr>
          <w:p w:rsidR="00DD4F8A" w:rsidRPr="00AA2323" w:rsidRDefault="00DD4F8A" w:rsidP="003D233D">
            <w:pPr>
              <w:spacing w:before="120"/>
              <w:ind w:left="180" w:hanging="180"/>
              <w:rPr>
                <w:rFonts w:ascii="Garamond" w:hAnsi="Garamond" w:cs="Segoe UI"/>
                <w:kern w:val="20"/>
                <w:sz w:val="24"/>
                <w:szCs w:val="24"/>
              </w:rPr>
            </w:pPr>
          </w:p>
        </w:tc>
        <w:tc>
          <w:tcPr>
            <w:tcW w:w="7972" w:type="dxa"/>
            <w:tcBorders>
              <w:left w:val="nil"/>
              <w:right w:val="nil"/>
            </w:tcBorders>
          </w:tcPr>
          <w:p w:rsidR="00DD4F8A" w:rsidRPr="00AA2323" w:rsidRDefault="00DD4F8A" w:rsidP="003D233D">
            <w:pPr>
              <w:spacing w:before="120"/>
              <w:ind w:left="180" w:hanging="180"/>
              <w:rPr>
                <w:rFonts w:ascii="Garamond" w:hAnsi="Garamond" w:cs="Segoe UI"/>
                <w:kern w:val="20"/>
                <w:sz w:val="24"/>
                <w:szCs w:val="24"/>
              </w:rPr>
            </w:pPr>
            <w:r w:rsidRPr="00AA2323">
              <w:rPr>
                <w:rFonts w:ascii="Garamond" w:hAnsi="Garamond" w:cs="Segoe UI"/>
                <w:kern w:val="20"/>
                <w:sz w:val="24"/>
                <w:szCs w:val="24"/>
              </w:rPr>
              <w:t>Exploration</w:t>
            </w:r>
          </w:p>
        </w:tc>
        <w:tc>
          <w:tcPr>
            <w:tcW w:w="360" w:type="dxa"/>
            <w:tcBorders>
              <w:left w:val="nil"/>
              <w:right w:val="single" w:sz="4" w:space="0" w:color="auto"/>
            </w:tcBorders>
          </w:tcPr>
          <w:p w:rsidR="00DD4F8A" w:rsidRPr="00AA2323" w:rsidRDefault="00DD4F8A" w:rsidP="007F5DFB">
            <w:pPr>
              <w:spacing w:before="120"/>
              <w:jc w:val="right"/>
              <w:rPr>
                <w:rFonts w:ascii="Garamond" w:hAnsi="Garamond" w:cs="Segoe UI"/>
                <w:kern w:val="20"/>
                <w:sz w:val="24"/>
                <w:szCs w:val="24"/>
              </w:rPr>
            </w:pPr>
          </w:p>
        </w:tc>
        <w:tc>
          <w:tcPr>
            <w:tcW w:w="1728" w:type="dxa"/>
            <w:tcBorders>
              <w:left w:val="single" w:sz="4" w:space="0" w:color="auto"/>
              <w:right w:val="single" w:sz="4" w:space="0" w:color="auto"/>
            </w:tcBorders>
          </w:tcPr>
          <w:p w:rsidR="00DD4F8A" w:rsidRPr="00AA2323" w:rsidRDefault="00DD4F8A" w:rsidP="001077BA">
            <w:pPr>
              <w:spacing w:before="120"/>
              <w:jc w:val="right"/>
              <w:rPr>
                <w:rFonts w:ascii="Garamond" w:hAnsi="Garamond" w:cs="Segoe UI"/>
                <w:kern w:val="20"/>
                <w:sz w:val="24"/>
                <w:szCs w:val="24"/>
              </w:rPr>
            </w:pPr>
            <w:r w:rsidRPr="00AA2323">
              <w:rPr>
                <w:rFonts w:ascii="Garamond" w:hAnsi="Garamond" w:cs="Segoe UI"/>
                <w:kern w:val="20"/>
                <w:sz w:val="24"/>
                <w:szCs w:val="24"/>
              </w:rPr>
              <w:t>12/</w:t>
            </w:r>
            <w:r w:rsidR="001077BA" w:rsidRPr="00AA2323">
              <w:rPr>
                <w:rFonts w:ascii="Garamond" w:hAnsi="Garamond" w:cs="Segoe UI"/>
                <w:kern w:val="20"/>
                <w:sz w:val="24"/>
                <w:szCs w:val="24"/>
              </w:rPr>
              <w:t>1</w:t>
            </w:r>
            <w:r w:rsidRPr="00AA2323">
              <w:rPr>
                <w:rFonts w:ascii="Garamond" w:hAnsi="Garamond" w:cs="Segoe UI"/>
                <w:kern w:val="20"/>
                <w:sz w:val="24"/>
                <w:szCs w:val="24"/>
              </w:rPr>
              <w:t xml:space="preserve"> – 12/</w:t>
            </w:r>
            <w:r w:rsidR="001077BA" w:rsidRPr="00AA2323">
              <w:rPr>
                <w:rFonts w:ascii="Garamond" w:hAnsi="Garamond" w:cs="Segoe UI"/>
                <w:kern w:val="20"/>
                <w:sz w:val="24"/>
                <w:szCs w:val="24"/>
              </w:rPr>
              <w:t>15</w:t>
            </w:r>
          </w:p>
        </w:tc>
      </w:tr>
    </w:tbl>
    <w:p w:rsidR="00A065F2" w:rsidRPr="00AA2323" w:rsidRDefault="00D56A7F" w:rsidP="002B7BAB">
      <w:pPr>
        <w:spacing w:before="120"/>
        <w:rPr>
          <w:rFonts w:ascii="Garamond" w:hAnsi="Garamond" w:cs="Segoe UI"/>
          <w:kern w:val="20"/>
          <w:sz w:val="24"/>
          <w:szCs w:val="24"/>
        </w:rPr>
      </w:pPr>
      <w:r w:rsidRPr="00AA2323">
        <w:rPr>
          <w:rFonts w:ascii="Garamond" w:hAnsi="Garamond" w:cs="Segoe UI"/>
          <w:kern w:val="20"/>
          <w:sz w:val="24"/>
          <w:szCs w:val="24"/>
        </w:rPr>
        <w:t>The teachers</w:t>
      </w:r>
      <w:r w:rsidR="003F7CA6" w:rsidRPr="00AA2323">
        <w:rPr>
          <w:rFonts w:ascii="Garamond" w:hAnsi="Garamond" w:cs="Segoe UI"/>
          <w:kern w:val="20"/>
          <w:sz w:val="24"/>
          <w:szCs w:val="24"/>
        </w:rPr>
        <w:t xml:space="preserve"> </w:t>
      </w:r>
      <w:r w:rsidRPr="00AA2323">
        <w:rPr>
          <w:rFonts w:ascii="Garamond" w:hAnsi="Garamond" w:cs="Segoe UI"/>
          <w:kern w:val="20"/>
          <w:sz w:val="24"/>
          <w:szCs w:val="24"/>
        </w:rPr>
        <w:t>reserve</w:t>
      </w:r>
      <w:r w:rsidR="003F7CA6" w:rsidRPr="00AA2323">
        <w:rPr>
          <w:rFonts w:ascii="Garamond" w:hAnsi="Garamond" w:cs="Segoe UI"/>
          <w:kern w:val="20"/>
          <w:sz w:val="24"/>
          <w:szCs w:val="24"/>
        </w:rPr>
        <w:t xml:space="preserve"> the right to make changes to or adjust the course schedule as needed.</w:t>
      </w:r>
    </w:p>
    <w:p w:rsidR="003F7CA6" w:rsidRDefault="003F7CA6" w:rsidP="002B7BAB">
      <w:pPr>
        <w:spacing w:before="120"/>
        <w:rPr>
          <w:rFonts w:ascii="Garamond" w:hAnsi="Garamond" w:cs="Segoe UI"/>
          <w:kern w:val="20"/>
          <w:sz w:val="24"/>
          <w:szCs w:val="24"/>
        </w:rPr>
      </w:pPr>
    </w:p>
    <w:p w:rsidR="008D4CA4" w:rsidRPr="00AA2323" w:rsidRDefault="00C368A2" w:rsidP="002B7BAB">
      <w:pPr>
        <w:spacing w:before="120"/>
        <w:rPr>
          <w:rFonts w:ascii="Garamond" w:hAnsi="Garamond" w:cs="Segoe UI"/>
          <w:b/>
          <w:kern w:val="20"/>
          <w:sz w:val="24"/>
          <w:szCs w:val="24"/>
        </w:rPr>
      </w:pPr>
      <w:r w:rsidRPr="00AA2323">
        <w:rPr>
          <w:rFonts w:ascii="Garamond" w:hAnsi="Garamond" w:cs="Segoe UI"/>
          <w:b/>
          <w:kern w:val="20"/>
          <w:sz w:val="24"/>
          <w:szCs w:val="24"/>
        </w:rPr>
        <w:t>Contract for Learning</w:t>
      </w:r>
    </w:p>
    <w:p w:rsidR="00C368A2" w:rsidRPr="00AA2323" w:rsidRDefault="00C168ED" w:rsidP="00A065F2">
      <w:pPr>
        <w:tabs>
          <w:tab w:val="left" w:pos="550"/>
        </w:tabs>
        <w:spacing w:before="100"/>
        <w:rPr>
          <w:rFonts w:ascii="Garamond" w:hAnsi="Garamond" w:cs="Segoe UI"/>
          <w:kern w:val="20"/>
          <w:sz w:val="20"/>
          <w:szCs w:val="24"/>
        </w:rPr>
      </w:pPr>
      <w:r w:rsidRPr="00AA2323">
        <w:rPr>
          <w:rFonts w:ascii="Garamond" w:hAnsi="Garamond" w:cs="Segoe UI"/>
          <w:kern w:val="20"/>
          <w:sz w:val="20"/>
          <w:szCs w:val="24"/>
        </w:rPr>
        <w:t xml:space="preserve">A learning contract is a written agreement between a student and a teacher that outlines what is to be learned, how it will be learned, and how that learning will be evaluated.  Frequently, newspaper articles and television news broadcasts emphasize the role of quality teachers and involved parents in the learning process.  While teachers and parents are important, the person with the greatest impact on student learning is the </w:t>
      </w:r>
      <w:r w:rsidRPr="00AA2323">
        <w:rPr>
          <w:rFonts w:ascii="Garamond" w:hAnsi="Garamond" w:cs="Segoe UI"/>
          <w:b/>
          <w:kern w:val="20"/>
          <w:sz w:val="20"/>
          <w:szCs w:val="24"/>
        </w:rPr>
        <w:t>student</w:t>
      </w:r>
      <w:r w:rsidRPr="00AA2323">
        <w:rPr>
          <w:rFonts w:ascii="Garamond" w:hAnsi="Garamond" w:cs="Segoe UI"/>
          <w:kern w:val="20"/>
          <w:sz w:val="20"/>
          <w:szCs w:val="24"/>
        </w:rPr>
        <w:t>.</w:t>
      </w:r>
      <w:r w:rsidR="00AF1CE3" w:rsidRPr="00AA2323">
        <w:rPr>
          <w:rFonts w:ascii="Garamond" w:hAnsi="Garamond" w:cs="Segoe UI"/>
          <w:kern w:val="20"/>
          <w:sz w:val="20"/>
          <w:szCs w:val="24"/>
        </w:rPr>
        <w:t xml:space="preserve">  </w:t>
      </w:r>
      <w:r w:rsidR="004A36B3" w:rsidRPr="00AA2323">
        <w:rPr>
          <w:rFonts w:ascii="Garamond" w:hAnsi="Garamond" w:cs="Segoe UI"/>
          <w:kern w:val="20"/>
          <w:sz w:val="20"/>
          <w:szCs w:val="24"/>
        </w:rPr>
        <w:t>The difference in the learning achieved between a responsible and irresponsible learner is significant.</w:t>
      </w:r>
      <w:r w:rsidR="00AB5743" w:rsidRPr="00AA2323">
        <w:rPr>
          <w:rFonts w:ascii="Garamond" w:hAnsi="Garamond" w:cs="Segoe UI"/>
          <w:kern w:val="20"/>
          <w:sz w:val="20"/>
          <w:szCs w:val="24"/>
        </w:rPr>
        <w:t xml:space="preserve">  In this class, the ultimate responsibility for learning will rest with the student.</w:t>
      </w:r>
    </w:p>
    <w:p w:rsidR="00D6609E" w:rsidRPr="00AA2323" w:rsidRDefault="00D6609E" w:rsidP="00A065F2">
      <w:pPr>
        <w:spacing w:before="100"/>
        <w:rPr>
          <w:rFonts w:ascii="Garamond" w:hAnsi="Garamond" w:cs="Segoe UI"/>
          <w:kern w:val="20"/>
          <w:sz w:val="20"/>
          <w:szCs w:val="24"/>
        </w:rPr>
      </w:pPr>
      <w:r w:rsidRPr="00AA2323">
        <w:rPr>
          <w:rFonts w:ascii="Garamond" w:hAnsi="Garamond" w:cs="Segoe UI"/>
          <w:kern w:val="20"/>
          <w:sz w:val="20"/>
          <w:szCs w:val="24"/>
        </w:rPr>
        <w:t xml:space="preserve">The purpose of this contract, which will be signed by the teacher, the student, and the parent/guardian, is to acknowledge the responsibility of each of those </w:t>
      </w:r>
      <w:r w:rsidR="007C51D8" w:rsidRPr="00AA2323">
        <w:rPr>
          <w:rFonts w:ascii="Garamond" w:hAnsi="Garamond" w:cs="Segoe UI"/>
          <w:kern w:val="20"/>
          <w:sz w:val="20"/>
          <w:szCs w:val="24"/>
        </w:rPr>
        <w:t>parties</w:t>
      </w:r>
      <w:r w:rsidRPr="00AA2323">
        <w:rPr>
          <w:rFonts w:ascii="Garamond" w:hAnsi="Garamond" w:cs="Segoe UI"/>
          <w:kern w:val="20"/>
          <w:sz w:val="20"/>
          <w:szCs w:val="24"/>
        </w:rPr>
        <w:t xml:space="preserve"> in the student’s education.  Those responsibilities are as follows:</w:t>
      </w:r>
    </w:p>
    <w:p w:rsidR="00D6609E" w:rsidRPr="00AA2323" w:rsidRDefault="00D6609E"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student</w:t>
      </w:r>
    </w:p>
    <w:p w:rsidR="00D6609E" w:rsidRPr="00AA2323" w:rsidRDefault="00D6609E" w:rsidP="006070EF">
      <w:pPr>
        <w:numPr>
          <w:ilvl w:val="0"/>
          <w:numId w:val="3"/>
        </w:numPr>
        <w:tabs>
          <w:tab w:val="clear" w:pos="576"/>
          <w:tab w:val="num" w:pos="330"/>
        </w:tabs>
        <w:ind w:left="331" w:hanging="331"/>
        <w:rPr>
          <w:rFonts w:ascii="Garamond" w:hAnsi="Garamond" w:cs="Segoe UI"/>
          <w:kern w:val="20"/>
          <w:sz w:val="20"/>
          <w:szCs w:val="24"/>
        </w:rPr>
      </w:pPr>
      <w:r w:rsidRPr="00AA2323">
        <w:rPr>
          <w:rFonts w:ascii="Garamond" w:hAnsi="Garamond" w:cs="Segoe UI"/>
          <w:kern w:val="20"/>
          <w:sz w:val="20"/>
          <w:szCs w:val="24"/>
        </w:rPr>
        <w:t>The student will attend class on</w:t>
      </w:r>
      <w:r w:rsidR="00EE5987" w:rsidRPr="00AA2323">
        <w:rPr>
          <w:rFonts w:ascii="Garamond" w:hAnsi="Garamond" w:cs="Segoe UI"/>
          <w:kern w:val="20"/>
          <w:sz w:val="20"/>
          <w:szCs w:val="24"/>
        </w:rPr>
        <w:t xml:space="preserve"> a daily basis (illness, family &amp; school commitment, etc. notwithstanding).</w:t>
      </w:r>
    </w:p>
    <w:p w:rsidR="00EE5987" w:rsidRPr="00AA2323" w:rsidRDefault="00EE5987"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student wi</w:t>
      </w:r>
      <w:r w:rsidR="00587701" w:rsidRPr="00AA2323">
        <w:rPr>
          <w:rFonts w:ascii="Garamond" w:hAnsi="Garamond" w:cs="Segoe UI"/>
          <w:kern w:val="20"/>
          <w:sz w:val="20"/>
          <w:szCs w:val="24"/>
        </w:rPr>
        <w:t>ll follow the classroom rules</w:t>
      </w:r>
      <w:r w:rsidR="001F45BA" w:rsidRPr="00AA2323">
        <w:rPr>
          <w:rFonts w:ascii="Garamond" w:hAnsi="Garamond" w:cs="Segoe UI"/>
          <w:kern w:val="20"/>
          <w:sz w:val="20"/>
          <w:szCs w:val="24"/>
        </w:rPr>
        <w:t xml:space="preserve"> and procedures</w:t>
      </w:r>
      <w:r w:rsidRPr="00AA2323">
        <w:rPr>
          <w:rFonts w:ascii="Garamond" w:hAnsi="Garamond" w:cs="Segoe UI"/>
          <w:kern w:val="20"/>
          <w:sz w:val="20"/>
          <w:szCs w:val="24"/>
        </w:rPr>
        <w:t>.</w:t>
      </w:r>
    </w:p>
    <w:p w:rsidR="004A36B3" w:rsidRPr="00AA2323" w:rsidRDefault="004A36B3"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student will </w:t>
      </w:r>
      <w:r w:rsidR="009A19ED" w:rsidRPr="00AA2323">
        <w:rPr>
          <w:rFonts w:ascii="Garamond" w:hAnsi="Garamond" w:cs="Segoe UI"/>
          <w:kern w:val="20"/>
          <w:sz w:val="20"/>
          <w:szCs w:val="24"/>
        </w:rPr>
        <w:t xml:space="preserve">come </w:t>
      </w:r>
      <w:r w:rsidRPr="00AA2323">
        <w:rPr>
          <w:rFonts w:ascii="Garamond" w:hAnsi="Garamond" w:cs="Segoe UI"/>
          <w:kern w:val="20"/>
          <w:sz w:val="20"/>
          <w:szCs w:val="24"/>
        </w:rPr>
        <w:t>prepare</w:t>
      </w:r>
      <w:r w:rsidR="009A19ED" w:rsidRPr="00AA2323">
        <w:rPr>
          <w:rFonts w:ascii="Garamond" w:hAnsi="Garamond" w:cs="Segoe UI"/>
          <w:kern w:val="20"/>
          <w:sz w:val="20"/>
          <w:szCs w:val="24"/>
        </w:rPr>
        <w:t>d</w:t>
      </w:r>
      <w:r w:rsidR="001F45BA" w:rsidRPr="00AA2323">
        <w:rPr>
          <w:rFonts w:ascii="Garamond" w:hAnsi="Garamond" w:cs="Segoe UI"/>
          <w:kern w:val="20"/>
          <w:sz w:val="20"/>
          <w:szCs w:val="24"/>
        </w:rPr>
        <w:t xml:space="preserve"> to learn</w:t>
      </w:r>
      <w:r w:rsidRPr="00AA2323">
        <w:rPr>
          <w:rFonts w:ascii="Garamond" w:hAnsi="Garamond" w:cs="Segoe UI"/>
          <w:kern w:val="20"/>
          <w:sz w:val="20"/>
          <w:szCs w:val="24"/>
        </w:rPr>
        <w:t xml:space="preserve"> </w:t>
      </w:r>
      <w:r w:rsidR="00870EB5" w:rsidRPr="00AA2323">
        <w:rPr>
          <w:rFonts w:ascii="Garamond" w:hAnsi="Garamond" w:cs="Segoe UI"/>
          <w:kern w:val="20"/>
          <w:sz w:val="20"/>
          <w:szCs w:val="24"/>
        </w:rPr>
        <w:t xml:space="preserve">at the beginning of each </w:t>
      </w:r>
      <w:r w:rsidR="001F45BA" w:rsidRPr="00AA2323">
        <w:rPr>
          <w:rFonts w:ascii="Garamond" w:hAnsi="Garamond" w:cs="Segoe UI"/>
          <w:kern w:val="20"/>
          <w:sz w:val="20"/>
          <w:szCs w:val="24"/>
        </w:rPr>
        <w:t>class</w:t>
      </w:r>
      <w:r w:rsidRPr="00AA2323">
        <w:rPr>
          <w:rFonts w:ascii="Garamond" w:hAnsi="Garamond" w:cs="Segoe UI"/>
          <w:kern w:val="20"/>
          <w:sz w:val="20"/>
          <w:szCs w:val="24"/>
        </w:rPr>
        <w:t>.</w:t>
      </w:r>
    </w:p>
    <w:p w:rsidR="00D6609E" w:rsidRPr="00AA2323" w:rsidRDefault="00D6609E"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student will ask for clarification of instructions if needed and </w:t>
      </w:r>
      <w:r w:rsidR="001F45BA" w:rsidRPr="00AA2323">
        <w:rPr>
          <w:rFonts w:ascii="Garamond" w:hAnsi="Garamond" w:cs="Segoe UI"/>
          <w:kern w:val="20"/>
          <w:sz w:val="20"/>
          <w:szCs w:val="24"/>
        </w:rPr>
        <w:t xml:space="preserve">for </w:t>
      </w:r>
      <w:r w:rsidRPr="00AA2323">
        <w:rPr>
          <w:rFonts w:ascii="Garamond" w:hAnsi="Garamond" w:cs="Segoe UI"/>
          <w:kern w:val="20"/>
          <w:sz w:val="20"/>
          <w:szCs w:val="24"/>
        </w:rPr>
        <w:t>help understanding concepts/assignments in needed.</w:t>
      </w:r>
    </w:p>
    <w:p w:rsidR="009A19ED" w:rsidRPr="00AA2323" w:rsidRDefault="009A19ED"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student will discuss class activities with his or her parent/guardian.</w:t>
      </w:r>
    </w:p>
    <w:p w:rsidR="00EE5987" w:rsidRPr="00AA2323" w:rsidRDefault="00EE5987"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teacher</w:t>
      </w:r>
    </w:p>
    <w:p w:rsidR="00EE5987" w:rsidRPr="00AA2323" w:rsidRDefault="00EE5987" w:rsidP="006070EF">
      <w:pPr>
        <w:numPr>
          <w:ilvl w:val="0"/>
          <w:numId w:val="4"/>
        </w:numPr>
        <w:tabs>
          <w:tab w:val="clear" w:pos="576"/>
          <w:tab w:val="num" w:pos="330"/>
        </w:tabs>
        <w:ind w:left="331" w:hanging="331"/>
        <w:rPr>
          <w:rFonts w:ascii="Garamond" w:hAnsi="Garamond" w:cs="Segoe UI"/>
          <w:kern w:val="20"/>
          <w:sz w:val="20"/>
          <w:szCs w:val="24"/>
        </w:rPr>
      </w:pPr>
      <w:r w:rsidRPr="00AA2323">
        <w:rPr>
          <w:rFonts w:ascii="Garamond" w:hAnsi="Garamond" w:cs="Segoe UI"/>
          <w:kern w:val="20"/>
          <w:sz w:val="20"/>
          <w:szCs w:val="24"/>
        </w:rPr>
        <w:t>The teacher will be prepared to teach at the beginning of each class.</w:t>
      </w:r>
    </w:p>
    <w:p w:rsidR="00EE5987" w:rsidRPr="00AA2323" w:rsidRDefault="00EE5987"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teacher will provide </w:t>
      </w:r>
      <w:r w:rsidR="009A19ED" w:rsidRPr="00AA2323">
        <w:rPr>
          <w:rFonts w:ascii="Garamond" w:hAnsi="Garamond" w:cs="Segoe UI"/>
          <w:kern w:val="20"/>
          <w:sz w:val="20"/>
          <w:szCs w:val="24"/>
        </w:rPr>
        <w:t xml:space="preserve">meaningful </w:t>
      </w:r>
      <w:r w:rsidRPr="00AA2323">
        <w:rPr>
          <w:rFonts w:ascii="Garamond" w:hAnsi="Garamond" w:cs="Segoe UI"/>
          <w:kern w:val="20"/>
          <w:sz w:val="20"/>
          <w:szCs w:val="24"/>
        </w:rPr>
        <w:t>instruction</w:t>
      </w:r>
      <w:r w:rsidR="009A19ED" w:rsidRPr="00AA2323">
        <w:rPr>
          <w:rFonts w:ascii="Garamond" w:hAnsi="Garamond" w:cs="Segoe UI"/>
          <w:kern w:val="20"/>
          <w:sz w:val="20"/>
          <w:szCs w:val="24"/>
        </w:rPr>
        <w:t xml:space="preserve"> and assessment—</w:t>
      </w:r>
      <w:r w:rsidRPr="00AA2323">
        <w:rPr>
          <w:rFonts w:ascii="Garamond" w:hAnsi="Garamond" w:cs="Segoe UI"/>
          <w:kern w:val="20"/>
          <w:sz w:val="20"/>
          <w:szCs w:val="24"/>
        </w:rPr>
        <w:t xml:space="preserve">through reading assignments, primary source </w:t>
      </w:r>
      <w:r w:rsidR="009A19ED" w:rsidRPr="00AA2323">
        <w:rPr>
          <w:rFonts w:ascii="Garamond" w:hAnsi="Garamond" w:cs="Segoe UI"/>
          <w:kern w:val="20"/>
          <w:sz w:val="20"/>
          <w:szCs w:val="24"/>
        </w:rPr>
        <w:t>analysis, debate, lectures, etc.—</w:t>
      </w:r>
      <w:r w:rsidRPr="00AA2323">
        <w:rPr>
          <w:rFonts w:ascii="Garamond" w:hAnsi="Garamond" w:cs="Segoe UI"/>
          <w:kern w:val="20"/>
          <w:sz w:val="20"/>
          <w:szCs w:val="24"/>
        </w:rPr>
        <w:t>that facilitates student learning.</w:t>
      </w:r>
    </w:p>
    <w:p w:rsidR="00870EB5" w:rsidRPr="00AA2323" w:rsidRDefault="00870EB5"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teacher will demonstrate professional behavior and show respect for every student and </w:t>
      </w:r>
      <w:r w:rsidR="005365B3" w:rsidRPr="00AA2323">
        <w:rPr>
          <w:rFonts w:ascii="Garamond" w:hAnsi="Garamond" w:cs="Segoe UI"/>
          <w:kern w:val="20"/>
          <w:sz w:val="20"/>
          <w:szCs w:val="24"/>
        </w:rPr>
        <w:t xml:space="preserve">his/her </w:t>
      </w:r>
      <w:r w:rsidRPr="00AA2323">
        <w:rPr>
          <w:rFonts w:ascii="Garamond" w:hAnsi="Garamond" w:cs="Segoe UI"/>
          <w:kern w:val="20"/>
          <w:sz w:val="20"/>
          <w:szCs w:val="24"/>
        </w:rPr>
        <w:t>family.</w:t>
      </w:r>
    </w:p>
    <w:p w:rsidR="00EE5987" w:rsidRPr="00AA2323" w:rsidRDefault="00EE5987"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teacher will communicate with the student and parent</w:t>
      </w:r>
      <w:r w:rsidR="005365B3" w:rsidRPr="00AA2323">
        <w:rPr>
          <w:rFonts w:ascii="Garamond" w:hAnsi="Garamond" w:cs="Segoe UI"/>
          <w:kern w:val="20"/>
          <w:sz w:val="20"/>
          <w:szCs w:val="24"/>
        </w:rPr>
        <w:t>/guardian</w:t>
      </w:r>
      <w:r w:rsidRPr="00AA2323">
        <w:rPr>
          <w:rFonts w:ascii="Garamond" w:hAnsi="Garamond" w:cs="Segoe UI"/>
          <w:kern w:val="20"/>
          <w:sz w:val="20"/>
          <w:szCs w:val="24"/>
        </w:rPr>
        <w:t xml:space="preserve"> when</w:t>
      </w:r>
      <w:r w:rsidR="00AF1CE3" w:rsidRPr="00AA2323">
        <w:rPr>
          <w:rFonts w:ascii="Garamond" w:hAnsi="Garamond" w:cs="Segoe UI"/>
          <w:kern w:val="20"/>
          <w:sz w:val="20"/>
          <w:szCs w:val="24"/>
        </w:rPr>
        <w:t xml:space="preserve"> the evidence of learning is not satisfactory.</w:t>
      </w:r>
    </w:p>
    <w:p w:rsidR="00AF1CE3" w:rsidRPr="00AA2323" w:rsidRDefault="00AF1CE3"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parent/guardian</w:t>
      </w:r>
    </w:p>
    <w:p w:rsidR="00AF1CE3" w:rsidRPr="00AA2323" w:rsidRDefault="00AF1CE3"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parent/guardian will</w:t>
      </w:r>
      <w:r w:rsidR="00592104" w:rsidRPr="00AA2323">
        <w:rPr>
          <w:rFonts w:ascii="Garamond" w:hAnsi="Garamond" w:cs="Segoe UI"/>
          <w:kern w:val="20"/>
          <w:sz w:val="20"/>
          <w:szCs w:val="24"/>
        </w:rPr>
        <w:t xml:space="preserve"> discuss class events and activities with the student.</w:t>
      </w:r>
    </w:p>
    <w:p w:rsidR="001F45BA" w:rsidRPr="00AA2323" w:rsidRDefault="006070EF"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parent/guardian will encourage the student to t</w:t>
      </w:r>
      <w:r w:rsidR="001F45BA" w:rsidRPr="00AA2323">
        <w:rPr>
          <w:rFonts w:ascii="Garamond" w:hAnsi="Garamond" w:cs="Segoe UI"/>
          <w:kern w:val="20"/>
          <w:sz w:val="20"/>
          <w:szCs w:val="24"/>
        </w:rPr>
        <w:t>ake responsibility for learning.</w:t>
      </w:r>
    </w:p>
    <w:p w:rsidR="006070EF" w:rsidRPr="00AA2323" w:rsidRDefault="001F45BA"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parent/guardian will </w:t>
      </w:r>
      <w:r w:rsidR="00870EB5" w:rsidRPr="00AA2323">
        <w:rPr>
          <w:rFonts w:ascii="Garamond" w:hAnsi="Garamond" w:cs="Segoe UI"/>
          <w:kern w:val="20"/>
          <w:sz w:val="20"/>
          <w:szCs w:val="24"/>
        </w:rPr>
        <w:t>provid</w:t>
      </w:r>
      <w:r w:rsidRPr="00AA2323">
        <w:rPr>
          <w:rFonts w:ascii="Garamond" w:hAnsi="Garamond" w:cs="Segoe UI"/>
          <w:kern w:val="20"/>
          <w:sz w:val="20"/>
          <w:szCs w:val="24"/>
        </w:rPr>
        <w:t>e</w:t>
      </w:r>
      <w:r w:rsidR="00870EB5" w:rsidRPr="00AA2323">
        <w:rPr>
          <w:rFonts w:ascii="Garamond" w:hAnsi="Garamond" w:cs="Segoe UI"/>
          <w:kern w:val="20"/>
          <w:sz w:val="20"/>
          <w:szCs w:val="24"/>
        </w:rPr>
        <w:t xml:space="preserve"> a quiet place to study and monitor television, phone and computer usage</w:t>
      </w:r>
      <w:r w:rsidR="006070EF" w:rsidRPr="00AA2323">
        <w:rPr>
          <w:rFonts w:ascii="Garamond" w:hAnsi="Garamond" w:cs="Segoe UI"/>
          <w:kern w:val="20"/>
          <w:sz w:val="20"/>
          <w:szCs w:val="24"/>
        </w:rPr>
        <w:t>.</w:t>
      </w:r>
    </w:p>
    <w:p w:rsidR="006070EF" w:rsidRPr="00AA2323" w:rsidRDefault="006070EF" w:rsidP="001915C1">
      <w:pPr>
        <w:numPr>
          <w:ilvl w:val="0"/>
          <w:numId w:val="5"/>
        </w:numPr>
        <w:tabs>
          <w:tab w:val="clear" w:pos="576"/>
          <w:tab w:val="num" w:pos="330"/>
        </w:tabs>
        <w:spacing w:after="360"/>
        <w:ind w:left="330" w:hanging="330"/>
        <w:rPr>
          <w:rFonts w:ascii="Garamond" w:hAnsi="Garamond" w:cs="Segoe UI"/>
          <w:kern w:val="20"/>
          <w:sz w:val="20"/>
          <w:szCs w:val="24"/>
        </w:rPr>
      </w:pPr>
      <w:r w:rsidRPr="00AA2323">
        <w:rPr>
          <w:rFonts w:ascii="Garamond" w:hAnsi="Garamond" w:cs="Segoe UI"/>
          <w:kern w:val="20"/>
          <w:sz w:val="20"/>
          <w:szCs w:val="24"/>
        </w:rPr>
        <w:t>The parent/guardian will communicate with the student and teacher he or she feels that the evidence of learning is not satisfactory.</w:t>
      </w:r>
    </w:p>
    <w:tbl>
      <w:tblPr>
        <w:tblW w:w="10188" w:type="dxa"/>
        <w:tblLayout w:type="fixed"/>
        <w:tblLook w:val="01E0" w:firstRow="1" w:lastRow="1" w:firstColumn="1" w:lastColumn="1" w:noHBand="0" w:noVBand="0"/>
      </w:tblPr>
      <w:tblGrid>
        <w:gridCol w:w="2688"/>
        <w:gridCol w:w="4592"/>
        <w:gridCol w:w="751"/>
        <w:gridCol w:w="2157"/>
      </w:tblGrid>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lastRenderedPageBreak/>
              <w:t>Teacher Signature</w:t>
            </w:r>
            <w:r w:rsidR="00D56A7F" w:rsidRPr="00AA2323">
              <w:rPr>
                <w:rFonts w:ascii="Garamond" w:hAnsi="Garamond" w:cs="Segoe UI"/>
                <w:kern w:val="20"/>
                <w:sz w:val="20"/>
                <w:szCs w:val="24"/>
              </w:rPr>
              <w:t>s</w:t>
            </w:r>
            <w:r w:rsidRPr="00AA2323">
              <w:rPr>
                <w:rFonts w:ascii="Garamond" w:hAnsi="Garamond" w:cs="Segoe UI"/>
                <w:kern w:val="20"/>
                <w:sz w:val="20"/>
                <w:szCs w:val="24"/>
              </w:rPr>
              <w:t xml:space="preserve">: </w:t>
            </w:r>
          </w:p>
        </w:tc>
        <w:tc>
          <w:tcPr>
            <w:tcW w:w="4592" w:type="dxa"/>
            <w:tcBorders>
              <w:bottom w:val="single" w:sz="4" w:space="0" w:color="auto"/>
            </w:tcBorders>
            <w:vAlign w:val="bottom"/>
          </w:tcPr>
          <w:p w:rsidR="00350EEF" w:rsidRPr="00AA2323" w:rsidRDefault="00350EEF" w:rsidP="00350EEF">
            <w:pPr>
              <w:spacing w:line="216" w:lineRule="auto"/>
              <w:ind w:left="192"/>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D56A7F">
            <w:pPr>
              <w:spacing w:before="240" w:line="216" w:lineRule="auto"/>
              <w:jc w:val="center"/>
              <w:rPr>
                <w:rFonts w:ascii="Garamond" w:hAnsi="Garamond" w:cs="Segoe UI"/>
                <w:kern w:val="20"/>
                <w:sz w:val="20"/>
                <w:szCs w:val="24"/>
              </w:rPr>
            </w:pPr>
          </w:p>
        </w:tc>
      </w:tr>
      <w:tr w:rsidR="00D56A7F" w:rsidRPr="00AA2323" w:rsidTr="00350EEF">
        <w:trPr>
          <w:trHeight w:val="751"/>
        </w:trPr>
        <w:tc>
          <w:tcPr>
            <w:tcW w:w="2688" w:type="dxa"/>
            <w:vAlign w:val="bottom"/>
          </w:tcPr>
          <w:p w:rsidR="00D56A7F" w:rsidRPr="00AA2323" w:rsidRDefault="00D56A7F" w:rsidP="00F82F01">
            <w:pPr>
              <w:spacing w:before="240"/>
              <w:rPr>
                <w:rFonts w:ascii="Garamond" w:hAnsi="Garamond" w:cs="Segoe UI"/>
                <w:kern w:val="20"/>
                <w:sz w:val="20"/>
                <w:szCs w:val="24"/>
              </w:rPr>
            </w:pPr>
          </w:p>
        </w:tc>
        <w:tc>
          <w:tcPr>
            <w:tcW w:w="4592" w:type="dxa"/>
            <w:tcBorders>
              <w:bottom w:val="single" w:sz="4" w:space="0" w:color="auto"/>
            </w:tcBorders>
            <w:vAlign w:val="bottom"/>
          </w:tcPr>
          <w:p w:rsidR="00D56A7F" w:rsidRPr="00AA2323" w:rsidRDefault="00D56A7F" w:rsidP="00350EEF">
            <w:pPr>
              <w:spacing w:line="216" w:lineRule="auto"/>
              <w:ind w:left="192"/>
              <w:rPr>
                <w:rFonts w:ascii="Garamond" w:hAnsi="Garamond" w:cs="Segoe UI"/>
                <w:kern w:val="20"/>
                <w:sz w:val="44"/>
                <w:szCs w:val="24"/>
              </w:rPr>
            </w:pPr>
          </w:p>
        </w:tc>
        <w:tc>
          <w:tcPr>
            <w:tcW w:w="751" w:type="dxa"/>
            <w:vAlign w:val="bottom"/>
          </w:tcPr>
          <w:p w:rsidR="00D56A7F" w:rsidRPr="00AA2323" w:rsidRDefault="00D56A7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D56A7F" w:rsidRPr="00AA2323" w:rsidRDefault="00D56A7F" w:rsidP="00D56A7F">
            <w:pPr>
              <w:spacing w:before="240" w:line="216" w:lineRule="auto"/>
              <w:jc w:val="center"/>
              <w:rPr>
                <w:rFonts w:ascii="Garamond" w:hAnsi="Garamond" w:cs="Segoe UI"/>
                <w:kern w:val="20"/>
                <w:sz w:val="36"/>
                <w:szCs w:val="24"/>
              </w:rPr>
            </w:pPr>
          </w:p>
        </w:tc>
      </w:tr>
      <w:tr w:rsidR="00350EEF" w:rsidRPr="00AA2323" w:rsidTr="00350EEF">
        <w:trPr>
          <w:trHeight w:val="751"/>
        </w:trPr>
        <w:tc>
          <w:tcPr>
            <w:tcW w:w="2688" w:type="dxa"/>
            <w:vAlign w:val="bottom"/>
          </w:tcPr>
          <w:p w:rsidR="00501BC1" w:rsidRDefault="00501BC1" w:rsidP="00F82F01">
            <w:pPr>
              <w:spacing w:before="240"/>
              <w:rPr>
                <w:rFonts w:ascii="Garamond" w:hAnsi="Garamond" w:cs="Segoe UI"/>
                <w:kern w:val="20"/>
                <w:sz w:val="20"/>
                <w:szCs w:val="24"/>
              </w:rPr>
            </w:pPr>
          </w:p>
          <w:p w:rsidR="00501BC1" w:rsidRDefault="00501BC1" w:rsidP="00F82F01">
            <w:pPr>
              <w:spacing w:before="240"/>
              <w:rPr>
                <w:rFonts w:ascii="Garamond" w:hAnsi="Garamond" w:cs="Segoe UI"/>
                <w:kern w:val="20"/>
                <w:sz w:val="20"/>
                <w:szCs w:val="24"/>
              </w:rPr>
            </w:pPr>
          </w:p>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Student Name (printed):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p>
        </w:tc>
        <w:tc>
          <w:tcPr>
            <w:tcW w:w="2157" w:type="dxa"/>
            <w:tcBorders>
              <w:top w:val="single" w:sz="4" w:space="0" w:color="auto"/>
            </w:tcBorders>
            <w:vAlign w:val="bottom"/>
          </w:tcPr>
          <w:p w:rsidR="00350EEF" w:rsidRPr="00AA2323" w:rsidRDefault="00350EEF" w:rsidP="00F82F01">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Student Signature: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413B70">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501BC1" w:rsidRDefault="00501BC1" w:rsidP="00F82F01">
            <w:pPr>
              <w:spacing w:before="240"/>
              <w:rPr>
                <w:rFonts w:ascii="Garamond" w:hAnsi="Garamond" w:cs="Segoe UI"/>
                <w:kern w:val="20"/>
                <w:sz w:val="20"/>
                <w:szCs w:val="24"/>
              </w:rPr>
            </w:pPr>
          </w:p>
          <w:p w:rsidR="00501BC1" w:rsidRDefault="00501BC1" w:rsidP="00F82F01">
            <w:pPr>
              <w:spacing w:before="240"/>
              <w:rPr>
                <w:rFonts w:ascii="Garamond" w:hAnsi="Garamond" w:cs="Segoe UI"/>
                <w:kern w:val="20"/>
                <w:sz w:val="20"/>
                <w:szCs w:val="24"/>
              </w:rPr>
            </w:pPr>
          </w:p>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Parent/Guardian Name (printed):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p>
        </w:tc>
        <w:tc>
          <w:tcPr>
            <w:tcW w:w="2157" w:type="dxa"/>
            <w:tcBorders>
              <w:top w:val="single" w:sz="4" w:space="0" w:color="auto"/>
            </w:tcBorders>
            <w:vAlign w:val="bottom"/>
          </w:tcPr>
          <w:p w:rsidR="00350EEF" w:rsidRPr="00AA2323" w:rsidRDefault="00350EEF" w:rsidP="00F82F01">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Parent/Guardian Signature: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413B70">
            <w:pPr>
              <w:spacing w:before="240"/>
              <w:jc w:val="right"/>
              <w:rPr>
                <w:rFonts w:ascii="Garamond" w:hAnsi="Garamond" w:cs="Segoe UI"/>
                <w:kern w:val="20"/>
                <w:sz w:val="20"/>
                <w:szCs w:val="24"/>
              </w:rPr>
            </w:pPr>
          </w:p>
        </w:tc>
      </w:tr>
    </w:tbl>
    <w:p w:rsidR="00AA2323" w:rsidRDefault="00AA2323" w:rsidP="006070EF">
      <w:pPr>
        <w:rPr>
          <w:rFonts w:ascii="Garamond" w:hAnsi="Garamond" w:cs="Segoe UI"/>
          <w:sz w:val="24"/>
          <w:szCs w:val="24"/>
        </w:rPr>
      </w:pPr>
    </w:p>
    <w:p w:rsidR="00AA2323" w:rsidRDefault="00AA2323" w:rsidP="006070EF">
      <w:pPr>
        <w:rPr>
          <w:rFonts w:ascii="Garamond" w:hAnsi="Garamond" w:cs="Segoe UI"/>
          <w:sz w:val="24"/>
          <w:szCs w:val="24"/>
        </w:rPr>
      </w:pPr>
    </w:p>
    <w:p w:rsidR="00AA2323" w:rsidRDefault="00AA2323" w:rsidP="006070EF">
      <w:pPr>
        <w:rPr>
          <w:rFonts w:ascii="Garamond" w:hAnsi="Garamond" w:cs="Segoe UI"/>
          <w:sz w:val="24"/>
          <w:szCs w:val="24"/>
        </w:rPr>
      </w:pPr>
    </w:p>
    <w:p w:rsidR="008D4CA4" w:rsidRDefault="00AA2323" w:rsidP="006070EF">
      <w:pPr>
        <w:rPr>
          <w:rFonts w:ascii="Garamond" w:hAnsi="Garamond" w:cs="Segoe UI"/>
          <w:b/>
          <w:sz w:val="24"/>
          <w:szCs w:val="24"/>
        </w:rPr>
      </w:pPr>
      <w:r>
        <w:rPr>
          <w:rFonts w:ascii="Garamond" w:hAnsi="Garamond" w:cs="Segoe UI"/>
          <w:b/>
          <w:sz w:val="24"/>
          <w:szCs w:val="24"/>
        </w:rPr>
        <w:t>WORLD HISTORY</w:t>
      </w:r>
      <w:r w:rsidR="00501BC1">
        <w:rPr>
          <w:rFonts w:ascii="Garamond" w:hAnsi="Garamond" w:cs="Segoe UI"/>
          <w:b/>
          <w:sz w:val="24"/>
          <w:szCs w:val="24"/>
        </w:rPr>
        <w:t xml:space="preserve"> – FALL 2016</w:t>
      </w:r>
    </w:p>
    <w:p w:rsidR="00501BC1" w:rsidRDefault="00501BC1" w:rsidP="006070EF">
      <w:pPr>
        <w:rPr>
          <w:rFonts w:ascii="Garamond" w:hAnsi="Garamond" w:cs="Segoe UI"/>
          <w:b/>
          <w:sz w:val="24"/>
          <w:szCs w:val="24"/>
        </w:rPr>
      </w:pPr>
      <w:r>
        <w:rPr>
          <w:rFonts w:ascii="Garamond" w:hAnsi="Garamond" w:cs="Segoe UI"/>
          <w:b/>
          <w:sz w:val="24"/>
          <w:szCs w:val="24"/>
        </w:rPr>
        <w:t>R. Richmond</w:t>
      </w:r>
    </w:p>
    <w:p w:rsidR="00501BC1" w:rsidRDefault="00501BC1" w:rsidP="006070EF">
      <w:pPr>
        <w:rPr>
          <w:rFonts w:ascii="Garamond" w:hAnsi="Garamond" w:cs="Segoe UI"/>
          <w:b/>
          <w:sz w:val="24"/>
          <w:szCs w:val="24"/>
        </w:rPr>
      </w:pPr>
      <w:r>
        <w:rPr>
          <w:rFonts w:ascii="Garamond" w:hAnsi="Garamond" w:cs="Segoe UI"/>
          <w:b/>
          <w:sz w:val="24"/>
          <w:szCs w:val="24"/>
        </w:rPr>
        <w:t>Lakeside High School</w:t>
      </w:r>
    </w:p>
    <w:p w:rsidR="00501BC1" w:rsidRPr="00AA2323" w:rsidRDefault="00501BC1" w:rsidP="006070EF">
      <w:pPr>
        <w:rPr>
          <w:rFonts w:ascii="Garamond" w:hAnsi="Garamond" w:cs="Segoe UI"/>
          <w:sz w:val="24"/>
          <w:szCs w:val="24"/>
        </w:rPr>
      </w:pPr>
      <w:proofErr w:type="spellStart"/>
      <w:r>
        <w:rPr>
          <w:rFonts w:ascii="Garamond" w:hAnsi="Garamond" w:cs="Segoe UI"/>
          <w:b/>
          <w:sz w:val="24"/>
          <w:szCs w:val="24"/>
        </w:rPr>
        <w:t>Dekalb</w:t>
      </w:r>
      <w:proofErr w:type="spellEnd"/>
      <w:r>
        <w:rPr>
          <w:rFonts w:ascii="Garamond" w:hAnsi="Garamond" w:cs="Segoe UI"/>
          <w:b/>
          <w:sz w:val="24"/>
          <w:szCs w:val="24"/>
        </w:rPr>
        <w:t xml:space="preserve"> County, Georgia</w:t>
      </w:r>
    </w:p>
    <w:sectPr w:rsidR="00501BC1" w:rsidRPr="00AA2323" w:rsidSect="001915C1">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37" w:rsidRDefault="00682637" w:rsidP="009F2B8C">
      <w:r>
        <w:separator/>
      </w:r>
    </w:p>
  </w:endnote>
  <w:endnote w:type="continuationSeparator" w:id="0">
    <w:p w:rsidR="00682637" w:rsidRDefault="00682637" w:rsidP="009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BA" w:rsidRPr="009F2B8C" w:rsidRDefault="005102AC">
    <w:pPr>
      <w:pStyle w:val="Footer"/>
      <w:jc w:val="center"/>
      <w:rPr>
        <w:rFonts w:ascii="Eras Medium ITC" w:hAnsi="Eras Medium ITC"/>
        <w:sz w:val="24"/>
        <w:szCs w:val="24"/>
      </w:rPr>
    </w:pPr>
    <w:r w:rsidRPr="009F2B8C">
      <w:rPr>
        <w:rFonts w:ascii="Eras Medium ITC" w:hAnsi="Eras Medium ITC"/>
        <w:sz w:val="24"/>
        <w:szCs w:val="24"/>
      </w:rPr>
      <w:fldChar w:fldCharType="begin"/>
    </w:r>
    <w:r w:rsidR="001F45BA" w:rsidRPr="009F2B8C">
      <w:rPr>
        <w:rFonts w:ascii="Eras Medium ITC" w:hAnsi="Eras Medium ITC"/>
        <w:sz w:val="24"/>
        <w:szCs w:val="24"/>
      </w:rPr>
      <w:instrText xml:space="preserve"> PAGE   \* MERGEFORMAT </w:instrText>
    </w:r>
    <w:r w:rsidRPr="009F2B8C">
      <w:rPr>
        <w:rFonts w:ascii="Eras Medium ITC" w:hAnsi="Eras Medium ITC"/>
        <w:sz w:val="24"/>
        <w:szCs w:val="24"/>
      </w:rPr>
      <w:fldChar w:fldCharType="separate"/>
    </w:r>
    <w:r w:rsidR="00726BEE">
      <w:rPr>
        <w:rFonts w:ascii="Eras Medium ITC" w:hAnsi="Eras Medium ITC"/>
        <w:noProof/>
        <w:sz w:val="24"/>
        <w:szCs w:val="24"/>
      </w:rPr>
      <w:t>1</w:t>
    </w:r>
    <w:r w:rsidRPr="009F2B8C">
      <w:rPr>
        <w:rFonts w:ascii="Eras Medium ITC" w:hAnsi="Eras Medium ITC"/>
        <w:sz w:val="24"/>
        <w:szCs w:val="24"/>
      </w:rPr>
      <w:fldChar w:fldCharType="end"/>
    </w:r>
  </w:p>
  <w:p w:rsidR="001F45BA" w:rsidRDefault="001F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37" w:rsidRDefault="00682637" w:rsidP="009F2B8C">
      <w:r>
        <w:separator/>
      </w:r>
    </w:p>
  </w:footnote>
  <w:footnote w:type="continuationSeparator" w:id="0">
    <w:p w:rsidR="00682637" w:rsidRDefault="00682637" w:rsidP="009F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D5B"/>
    <w:multiLevelType w:val="multilevel"/>
    <w:tmpl w:val="19124170"/>
    <w:lvl w:ilvl="0">
      <w:start w:val="1"/>
      <w:numFmt w:val="bullet"/>
      <w:lvlText w:val=""/>
      <w:lvlJc w:val="left"/>
      <w:pPr>
        <w:tabs>
          <w:tab w:val="num" w:pos="576"/>
        </w:tabs>
        <w:ind w:left="576"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F72D1"/>
    <w:multiLevelType w:val="hybridMultilevel"/>
    <w:tmpl w:val="19124170"/>
    <w:lvl w:ilvl="0" w:tplc="B2921B6A">
      <w:start w:val="1"/>
      <w:numFmt w:val="bullet"/>
      <w:lvlText w:val=""/>
      <w:lvlJc w:val="left"/>
      <w:pPr>
        <w:tabs>
          <w:tab w:val="num" w:pos="576"/>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96897"/>
    <w:multiLevelType w:val="hybridMultilevel"/>
    <w:tmpl w:val="6EDE93D4"/>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E468B"/>
    <w:multiLevelType w:val="hybridMultilevel"/>
    <w:tmpl w:val="14E2854A"/>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450E1"/>
    <w:multiLevelType w:val="hybridMultilevel"/>
    <w:tmpl w:val="FEF483E2"/>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2"/>
    <w:rsid w:val="000065D0"/>
    <w:rsid w:val="00026752"/>
    <w:rsid w:val="000309B4"/>
    <w:rsid w:val="000906B9"/>
    <w:rsid w:val="000C7092"/>
    <w:rsid w:val="001077BA"/>
    <w:rsid w:val="0013477B"/>
    <w:rsid w:val="00144BBF"/>
    <w:rsid w:val="001915C1"/>
    <w:rsid w:val="00193CD9"/>
    <w:rsid w:val="001D6E60"/>
    <w:rsid w:val="001F45BA"/>
    <w:rsid w:val="0024036C"/>
    <w:rsid w:val="00293C31"/>
    <w:rsid w:val="002B374A"/>
    <w:rsid w:val="002B7BAB"/>
    <w:rsid w:val="002C7C70"/>
    <w:rsid w:val="002F64A6"/>
    <w:rsid w:val="003060AC"/>
    <w:rsid w:val="00322945"/>
    <w:rsid w:val="0034726C"/>
    <w:rsid w:val="00350EEF"/>
    <w:rsid w:val="003A7C2A"/>
    <w:rsid w:val="003B4E91"/>
    <w:rsid w:val="003B7E9D"/>
    <w:rsid w:val="003D0B9A"/>
    <w:rsid w:val="003F79D1"/>
    <w:rsid w:val="003F7CA6"/>
    <w:rsid w:val="004033E4"/>
    <w:rsid w:val="004065DD"/>
    <w:rsid w:val="00413B70"/>
    <w:rsid w:val="004609FA"/>
    <w:rsid w:val="00465A62"/>
    <w:rsid w:val="0046721C"/>
    <w:rsid w:val="0046722D"/>
    <w:rsid w:val="00473AE7"/>
    <w:rsid w:val="0048039E"/>
    <w:rsid w:val="004A3270"/>
    <w:rsid w:val="004A36B3"/>
    <w:rsid w:val="004A5C25"/>
    <w:rsid w:val="004D50D6"/>
    <w:rsid w:val="004D6672"/>
    <w:rsid w:val="00501BC1"/>
    <w:rsid w:val="005102AC"/>
    <w:rsid w:val="00511B41"/>
    <w:rsid w:val="00535D6E"/>
    <w:rsid w:val="005365B3"/>
    <w:rsid w:val="00586E65"/>
    <w:rsid w:val="00587701"/>
    <w:rsid w:val="00587A13"/>
    <w:rsid w:val="00592104"/>
    <w:rsid w:val="005B6C65"/>
    <w:rsid w:val="005C432A"/>
    <w:rsid w:val="005D0AD8"/>
    <w:rsid w:val="005D0CD8"/>
    <w:rsid w:val="006070EF"/>
    <w:rsid w:val="0062403E"/>
    <w:rsid w:val="006504B3"/>
    <w:rsid w:val="0065128A"/>
    <w:rsid w:val="00652FD8"/>
    <w:rsid w:val="00674E7E"/>
    <w:rsid w:val="00680353"/>
    <w:rsid w:val="0068080E"/>
    <w:rsid w:val="00682637"/>
    <w:rsid w:val="006A7C77"/>
    <w:rsid w:val="00700603"/>
    <w:rsid w:val="00717E01"/>
    <w:rsid w:val="007226F4"/>
    <w:rsid w:val="00723D46"/>
    <w:rsid w:val="00726BEE"/>
    <w:rsid w:val="00754C4D"/>
    <w:rsid w:val="007C51D8"/>
    <w:rsid w:val="007F5DFB"/>
    <w:rsid w:val="00811DB9"/>
    <w:rsid w:val="00821661"/>
    <w:rsid w:val="008357B0"/>
    <w:rsid w:val="00845999"/>
    <w:rsid w:val="00862D38"/>
    <w:rsid w:val="00870EB5"/>
    <w:rsid w:val="008A4748"/>
    <w:rsid w:val="008B0DA0"/>
    <w:rsid w:val="008B3378"/>
    <w:rsid w:val="008C0CCF"/>
    <w:rsid w:val="008D4CA4"/>
    <w:rsid w:val="00913928"/>
    <w:rsid w:val="0091601E"/>
    <w:rsid w:val="009A19ED"/>
    <w:rsid w:val="009E7AD8"/>
    <w:rsid w:val="009F0682"/>
    <w:rsid w:val="009F2B8C"/>
    <w:rsid w:val="00A017C6"/>
    <w:rsid w:val="00A065F2"/>
    <w:rsid w:val="00A571BB"/>
    <w:rsid w:val="00A74064"/>
    <w:rsid w:val="00A75003"/>
    <w:rsid w:val="00A7534C"/>
    <w:rsid w:val="00AA2323"/>
    <w:rsid w:val="00AB5743"/>
    <w:rsid w:val="00AD638F"/>
    <w:rsid w:val="00AE2868"/>
    <w:rsid w:val="00AF1CE3"/>
    <w:rsid w:val="00BB48CD"/>
    <w:rsid w:val="00BF1022"/>
    <w:rsid w:val="00BF6553"/>
    <w:rsid w:val="00C168ED"/>
    <w:rsid w:val="00C368A2"/>
    <w:rsid w:val="00CA7F96"/>
    <w:rsid w:val="00CB4A5B"/>
    <w:rsid w:val="00D137F4"/>
    <w:rsid w:val="00D2059D"/>
    <w:rsid w:val="00D56A7F"/>
    <w:rsid w:val="00D56AC7"/>
    <w:rsid w:val="00D6609E"/>
    <w:rsid w:val="00D864EA"/>
    <w:rsid w:val="00DA3A6F"/>
    <w:rsid w:val="00DD4F8A"/>
    <w:rsid w:val="00DE3BEB"/>
    <w:rsid w:val="00DF08B3"/>
    <w:rsid w:val="00E00980"/>
    <w:rsid w:val="00E024EB"/>
    <w:rsid w:val="00E077F7"/>
    <w:rsid w:val="00E13CBE"/>
    <w:rsid w:val="00E64C11"/>
    <w:rsid w:val="00E70389"/>
    <w:rsid w:val="00E74C8A"/>
    <w:rsid w:val="00E937F7"/>
    <w:rsid w:val="00EC0010"/>
    <w:rsid w:val="00ED6A7A"/>
    <w:rsid w:val="00EE15D3"/>
    <w:rsid w:val="00EE4773"/>
    <w:rsid w:val="00EE5987"/>
    <w:rsid w:val="00F13C12"/>
    <w:rsid w:val="00F14875"/>
    <w:rsid w:val="00F6578C"/>
    <w:rsid w:val="00F82F01"/>
    <w:rsid w:val="00FA3768"/>
    <w:rsid w:val="00FB10A0"/>
    <w:rsid w:val="00FB208C"/>
    <w:rsid w:val="00FE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424A"/>
  <w15:docId w15:val="{FE9F8C5A-1823-4BE7-8817-1B9D0B1C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68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2B8C"/>
    <w:pPr>
      <w:tabs>
        <w:tab w:val="center" w:pos="4680"/>
        <w:tab w:val="right" w:pos="9360"/>
      </w:tabs>
    </w:pPr>
  </w:style>
  <w:style w:type="character" w:customStyle="1" w:styleId="HeaderChar">
    <w:name w:val="Header Char"/>
    <w:link w:val="Header"/>
    <w:uiPriority w:val="99"/>
    <w:rsid w:val="009F2B8C"/>
    <w:rPr>
      <w:sz w:val="22"/>
      <w:szCs w:val="22"/>
    </w:rPr>
  </w:style>
  <w:style w:type="paragraph" w:styleId="Footer">
    <w:name w:val="footer"/>
    <w:basedOn w:val="Normal"/>
    <w:link w:val="FooterChar"/>
    <w:uiPriority w:val="99"/>
    <w:unhideWhenUsed/>
    <w:rsid w:val="009F2B8C"/>
    <w:pPr>
      <w:tabs>
        <w:tab w:val="center" w:pos="4680"/>
        <w:tab w:val="right" w:pos="9360"/>
      </w:tabs>
    </w:pPr>
  </w:style>
  <w:style w:type="character" w:customStyle="1" w:styleId="FooterChar">
    <w:name w:val="Footer Char"/>
    <w:link w:val="Footer"/>
    <w:uiPriority w:val="99"/>
    <w:rsid w:val="009F2B8C"/>
    <w:rPr>
      <w:sz w:val="22"/>
      <w:szCs w:val="22"/>
    </w:rPr>
  </w:style>
  <w:style w:type="character" w:styleId="Hyperlink">
    <w:name w:val="Hyperlink"/>
    <w:uiPriority w:val="99"/>
    <w:unhideWhenUsed/>
    <w:rsid w:val="00535D6E"/>
    <w:rPr>
      <w:color w:val="0000FF"/>
      <w:u w:val="single"/>
    </w:rPr>
  </w:style>
  <w:style w:type="paragraph" w:styleId="FootnoteText">
    <w:name w:val="footnote text"/>
    <w:basedOn w:val="Normal"/>
    <w:link w:val="FootnoteTextChar"/>
    <w:uiPriority w:val="99"/>
    <w:semiHidden/>
    <w:unhideWhenUsed/>
    <w:rsid w:val="009A19ED"/>
    <w:rPr>
      <w:sz w:val="20"/>
      <w:szCs w:val="20"/>
    </w:rPr>
  </w:style>
  <w:style w:type="character" w:customStyle="1" w:styleId="FootnoteTextChar">
    <w:name w:val="Footnote Text Char"/>
    <w:basedOn w:val="DefaultParagraphFont"/>
    <w:link w:val="FootnoteText"/>
    <w:uiPriority w:val="99"/>
    <w:semiHidden/>
    <w:rsid w:val="009A19ED"/>
  </w:style>
  <w:style w:type="character" w:styleId="FootnoteReference">
    <w:name w:val="footnote reference"/>
    <w:uiPriority w:val="99"/>
    <w:semiHidden/>
    <w:unhideWhenUsed/>
    <w:rsid w:val="009A1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581E-80AD-4D62-8D9B-420DC7B5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Crawford</dc:creator>
  <cp:lastModifiedBy>Robert Richmond (Lakeside High)</cp:lastModifiedBy>
  <cp:revision>6</cp:revision>
  <dcterms:created xsi:type="dcterms:W3CDTF">2016-08-11T19:41:00Z</dcterms:created>
  <dcterms:modified xsi:type="dcterms:W3CDTF">2016-08-12T11:26:00Z</dcterms:modified>
</cp:coreProperties>
</file>